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7F5234" w14:textId="0773B1D3" w:rsidR="008F4CC3" w:rsidRDefault="008F4CC3" w:rsidP="001C2067">
      <w:pPr>
        <w:spacing w:after="120" w:line="20" w:lineRule="atLeast"/>
        <w:contextualSpacing/>
        <w:jc w:val="center"/>
        <w:rPr>
          <w:rFonts w:ascii="Times New Roman" w:hAnsi="Times New Roman" w:cs="Times New Roman"/>
          <w:b/>
          <w:bCs/>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46315E48" w14:textId="490C8CB8" w:rsidR="00C32E53" w:rsidRPr="00FA0AFD" w:rsidRDefault="001A7EE3" w:rsidP="001C2067">
          <w:pPr>
            <w:spacing w:after="120" w:line="20" w:lineRule="atLeast"/>
            <w:contextualSpacing/>
            <w:jc w:val="center"/>
            <w:rPr>
              <w:rFonts w:ascii="Times New Roman" w:hAnsi="Times New Roman" w:cs="Times New Roman"/>
              <w:b/>
              <w:bCs/>
              <w:sz w:val="24"/>
              <w:szCs w:val="24"/>
            </w:rPr>
          </w:pPr>
          <w:r w:rsidRPr="00FA0AFD">
            <w:rPr>
              <w:rFonts w:ascii="Times New Roman" w:hAnsi="Times New Roman" w:cs="Times New Roman"/>
              <w:b/>
              <w:bCs/>
              <w:sz w:val="24"/>
              <w:szCs w:val="24"/>
            </w:rPr>
            <w:t>DRUSKININKŲ SAVIVALDYBĖS ADMINISTRACIJA</w:t>
          </w:r>
        </w:p>
        <w:p w14:paraId="47B8E29B" w14:textId="1ADA2B87" w:rsidR="00D526C8" w:rsidRPr="00FA0AFD" w:rsidRDefault="00D526C8" w:rsidP="004E4612">
          <w:pPr>
            <w:spacing w:after="120" w:line="20" w:lineRule="atLeast"/>
            <w:contextualSpacing/>
            <w:jc w:val="center"/>
            <w:rPr>
              <w:rFonts w:ascii="Times New Roman" w:hAnsi="Times New Roman" w:cs="Times New Roman"/>
              <w:sz w:val="24"/>
              <w:szCs w:val="24"/>
            </w:rPr>
          </w:pPr>
        </w:p>
        <w:p w14:paraId="3EC49E01" w14:textId="7FA2180A" w:rsidR="00D526C8" w:rsidRPr="00FA0AFD" w:rsidRDefault="00D526C8" w:rsidP="00A454E9">
          <w:pPr>
            <w:spacing w:after="120" w:line="20" w:lineRule="atLeast"/>
            <w:ind w:left="5245" w:hanging="709"/>
            <w:contextualSpacing/>
            <w:rPr>
              <w:rFonts w:ascii="Times New Roman" w:hAnsi="Times New Roman" w:cs="Times New Roman"/>
              <w:sz w:val="24"/>
              <w:szCs w:val="24"/>
            </w:rPr>
          </w:pPr>
          <w:r w:rsidRPr="00FA0AFD">
            <w:rPr>
              <w:rFonts w:ascii="Times New Roman" w:hAnsi="Times New Roman" w:cs="Times New Roman"/>
              <w:sz w:val="24"/>
              <w:szCs w:val="24"/>
            </w:rPr>
            <w:t xml:space="preserve">PATVIRTINTA </w:t>
          </w:r>
        </w:p>
        <w:p w14:paraId="54DCAA0C" w14:textId="0C1D3927" w:rsidR="00D53BF4" w:rsidRPr="002732AA" w:rsidRDefault="0069450D" w:rsidP="00A454E9">
          <w:pPr>
            <w:spacing w:after="120" w:line="20" w:lineRule="atLeast"/>
            <w:ind w:left="5245" w:hanging="709"/>
            <w:contextualSpacing/>
            <w:rPr>
              <w:rFonts w:ascii="Times New Roman" w:hAnsi="Times New Roman" w:cs="Times New Roman"/>
              <w:sz w:val="24"/>
              <w:szCs w:val="24"/>
            </w:rPr>
          </w:pPr>
          <w:r w:rsidRPr="00F44E15">
            <w:rPr>
              <w:rFonts w:ascii="Times New Roman" w:hAnsi="Times New Roman" w:cs="Times New Roman"/>
              <w:sz w:val="24"/>
              <w:szCs w:val="24"/>
            </w:rPr>
            <w:t xml:space="preserve">Viešojo pirkimo komisijos </w:t>
          </w:r>
          <w:r w:rsidRPr="002732AA">
            <w:rPr>
              <w:rFonts w:ascii="Times New Roman" w:hAnsi="Times New Roman" w:cs="Times New Roman"/>
              <w:sz w:val="24"/>
              <w:szCs w:val="24"/>
            </w:rPr>
            <w:t>202</w:t>
          </w:r>
          <w:r w:rsidR="0064368D" w:rsidRPr="002732AA">
            <w:rPr>
              <w:rFonts w:ascii="Times New Roman" w:hAnsi="Times New Roman" w:cs="Times New Roman"/>
              <w:sz w:val="24"/>
              <w:szCs w:val="24"/>
            </w:rPr>
            <w:t>6</w:t>
          </w:r>
          <w:r w:rsidRPr="002732AA">
            <w:rPr>
              <w:rFonts w:ascii="Times New Roman" w:hAnsi="Times New Roman" w:cs="Times New Roman"/>
              <w:sz w:val="24"/>
              <w:szCs w:val="24"/>
            </w:rPr>
            <w:t xml:space="preserve"> m</w:t>
          </w:r>
          <w:r w:rsidR="00EB2102" w:rsidRPr="002732AA">
            <w:rPr>
              <w:rFonts w:ascii="Times New Roman" w:hAnsi="Times New Roman" w:cs="Times New Roman"/>
              <w:sz w:val="24"/>
              <w:szCs w:val="24"/>
            </w:rPr>
            <w:t xml:space="preserve">. </w:t>
          </w:r>
          <w:r w:rsidR="00872DAB" w:rsidRPr="002732AA">
            <w:rPr>
              <w:rFonts w:ascii="Times New Roman" w:hAnsi="Times New Roman" w:cs="Times New Roman"/>
              <w:sz w:val="24"/>
              <w:szCs w:val="24"/>
            </w:rPr>
            <w:t xml:space="preserve">birželio </w:t>
          </w:r>
          <w:r w:rsidR="002732AA" w:rsidRPr="002732AA">
            <w:rPr>
              <w:rFonts w:ascii="Times New Roman" w:hAnsi="Times New Roman" w:cs="Times New Roman"/>
              <w:sz w:val="24"/>
              <w:szCs w:val="24"/>
            </w:rPr>
            <w:t>12</w:t>
          </w:r>
          <w:r w:rsidR="00AC0164" w:rsidRPr="002732AA">
            <w:rPr>
              <w:rFonts w:ascii="Times New Roman" w:hAnsi="Times New Roman" w:cs="Times New Roman"/>
              <w:sz w:val="24"/>
              <w:szCs w:val="24"/>
            </w:rPr>
            <w:t xml:space="preserve"> </w:t>
          </w:r>
          <w:r w:rsidR="0065231A" w:rsidRPr="002732AA">
            <w:rPr>
              <w:rFonts w:ascii="Times New Roman" w:hAnsi="Times New Roman" w:cs="Times New Roman"/>
              <w:sz w:val="24"/>
              <w:szCs w:val="24"/>
            </w:rPr>
            <w:t>d.</w:t>
          </w:r>
        </w:p>
        <w:p w14:paraId="47C17A87" w14:textId="36D1DDF6" w:rsidR="0065231A" w:rsidRPr="00FA0AFD" w:rsidRDefault="003E1405" w:rsidP="00A454E9">
          <w:pPr>
            <w:spacing w:after="120" w:line="20" w:lineRule="atLeast"/>
            <w:ind w:left="5245" w:hanging="709"/>
            <w:contextualSpacing/>
            <w:rPr>
              <w:rFonts w:ascii="Times New Roman" w:hAnsi="Times New Roman" w:cs="Times New Roman"/>
              <w:sz w:val="24"/>
              <w:szCs w:val="24"/>
            </w:rPr>
          </w:pPr>
          <w:r w:rsidRPr="002732AA">
            <w:rPr>
              <w:rFonts w:ascii="Times New Roman" w:hAnsi="Times New Roman" w:cs="Times New Roman"/>
              <w:sz w:val="24"/>
              <w:szCs w:val="24"/>
            </w:rPr>
            <w:t>n</w:t>
          </w:r>
          <w:r w:rsidR="0065231A" w:rsidRPr="002732AA">
            <w:rPr>
              <w:rFonts w:ascii="Times New Roman" w:hAnsi="Times New Roman" w:cs="Times New Roman"/>
              <w:sz w:val="24"/>
              <w:szCs w:val="24"/>
            </w:rPr>
            <w:t xml:space="preserve">utarimu (Komisijos posėdžio protokolas Nr. </w:t>
          </w:r>
          <w:r w:rsidRPr="002732AA">
            <w:rPr>
              <w:rFonts w:ascii="Times New Roman" w:hAnsi="Times New Roman" w:cs="Times New Roman"/>
              <w:sz w:val="24"/>
              <w:szCs w:val="24"/>
            </w:rPr>
            <w:t>1)</w:t>
          </w:r>
        </w:p>
        <w:p w14:paraId="47EF0C37" w14:textId="19126F9D" w:rsidR="00D526C8" w:rsidRDefault="00D526C8" w:rsidP="004E4612">
          <w:pPr>
            <w:spacing w:after="120" w:line="20" w:lineRule="atLeast"/>
            <w:contextualSpacing/>
            <w:jc w:val="center"/>
            <w:rPr>
              <w:rFonts w:ascii="Times New Roman" w:hAnsi="Times New Roman" w:cs="Times New Roman"/>
              <w:sz w:val="24"/>
              <w:szCs w:val="24"/>
            </w:rPr>
          </w:pPr>
        </w:p>
        <w:p w14:paraId="490F447C" w14:textId="77777777" w:rsidR="005027DB" w:rsidRDefault="005027DB" w:rsidP="004E4612">
          <w:pPr>
            <w:spacing w:after="120" w:line="20" w:lineRule="atLeast"/>
            <w:contextualSpacing/>
            <w:jc w:val="center"/>
            <w:rPr>
              <w:rFonts w:ascii="Times New Roman" w:hAnsi="Times New Roman" w:cs="Times New Roman"/>
              <w:sz w:val="24"/>
              <w:szCs w:val="24"/>
            </w:rPr>
          </w:pPr>
        </w:p>
        <w:p w14:paraId="7E660CE6" w14:textId="77777777" w:rsidR="005027DB" w:rsidRPr="00FA0AFD" w:rsidRDefault="005027DB" w:rsidP="004E4612">
          <w:pPr>
            <w:spacing w:after="120" w:line="20" w:lineRule="atLeast"/>
            <w:contextualSpacing/>
            <w:jc w:val="center"/>
            <w:rPr>
              <w:rFonts w:ascii="Times New Roman" w:hAnsi="Times New Roman" w:cs="Times New Roman"/>
              <w:sz w:val="24"/>
              <w:szCs w:val="24"/>
            </w:rPr>
          </w:pPr>
        </w:p>
        <w:p w14:paraId="1D1BF965" w14:textId="3B494269" w:rsidR="00D526C8" w:rsidRPr="00FA0AFD" w:rsidRDefault="007A130B" w:rsidP="004E4612">
          <w:pPr>
            <w:spacing w:after="120" w:line="20" w:lineRule="atLeast"/>
            <w:contextualSpacing/>
            <w:jc w:val="center"/>
            <w:rPr>
              <w:rFonts w:ascii="Times New Roman" w:hAnsi="Times New Roman" w:cs="Times New Roman"/>
              <w:b/>
              <w:bCs/>
              <w:sz w:val="24"/>
              <w:szCs w:val="24"/>
            </w:rPr>
          </w:pPr>
          <w:r w:rsidRPr="00FA0AFD">
            <w:rPr>
              <w:rFonts w:ascii="Times New Roman" w:hAnsi="Times New Roman" w:cs="Times New Roman"/>
              <w:b/>
              <w:bCs/>
              <w:sz w:val="24"/>
              <w:szCs w:val="24"/>
            </w:rPr>
            <w:t xml:space="preserve">TARPTAUTINIO </w:t>
          </w:r>
          <w:r w:rsidR="00D526C8" w:rsidRPr="00FA0AFD">
            <w:rPr>
              <w:rFonts w:ascii="Times New Roman" w:hAnsi="Times New Roman" w:cs="Times New Roman"/>
              <w:b/>
              <w:bCs/>
              <w:sz w:val="24"/>
              <w:szCs w:val="24"/>
            </w:rPr>
            <w:t xml:space="preserve">VIEŠOJO PIRKIMO </w:t>
          </w:r>
        </w:p>
        <w:p w14:paraId="58175C48" w14:textId="77777777" w:rsidR="009C5212" w:rsidRPr="00FA0AFD" w:rsidRDefault="009C5212" w:rsidP="004E4612">
          <w:pPr>
            <w:spacing w:after="120" w:line="20" w:lineRule="atLeast"/>
            <w:contextualSpacing/>
            <w:jc w:val="center"/>
            <w:rPr>
              <w:rFonts w:ascii="Times New Roman" w:hAnsi="Times New Roman" w:cs="Times New Roman"/>
              <w:b/>
              <w:bCs/>
              <w:sz w:val="24"/>
              <w:szCs w:val="24"/>
            </w:rPr>
          </w:pPr>
        </w:p>
        <w:p w14:paraId="041E85B7" w14:textId="4EDCC37D" w:rsidR="009C5212" w:rsidRPr="00FA0AFD" w:rsidRDefault="00194C38" w:rsidP="004E4612">
          <w:pPr>
            <w:spacing w:after="120" w:line="20" w:lineRule="atLeast"/>
            <w:contextualSpacing/>
            <w:jc w:val="center"/>
            <w:rPr>
              <w:rFonts w:ascii="Times New Roman" w:hAnsi="Times New Roman" w:cs="Times New Roman"/>
              <w:b/>
              <w:bCs/>
              <w:sz w:val="24"/>
              <w:szCs w:val="24"/>
            </w:rPr>
          </w:pPr>
          <w:r w:rsidRPr="00194C38">
            <w:rPr>
              <w:rFonts w:ascii="Times New Roman" w:hAnsi="Times New Roman" w:cs="Times New Roman"/>
              <w:b/>
              <w:bCs/>
              <w:sz w:val="24"/>
              <w:szCs w:val="24"/>
              <w:shd w:val="clear" w:color="auto" w:fill="FFFFFF"/>
            </w:rPr>
            <w:t>DRUSKININKŲ MIESTO MUZIEJAUS ĮRANG</w:t>
          </w:r>
          <w:r w:rsidR="00750908">
            <w:rPr>
              <w:rFonts w:ascii="Times New Roman" w:hAnsi="Times New Roman" w:cs="Times New Roman"/>
              <w:b/>
              <w:bCs/>
              <w:sz w:val="24"/>
              <w:szCs w:val="24"/>
              <w:shd w:val="clear" w:color="auto" w:fill="FFFFFF"/>
            </w:rPr>
            <w:t>OS</w:t>
          </w:r>
          <w:r w:rsidRPr="00194C38">
            <w:rPr>
              <w:rFonts w:ascii="Times New Roman" w:hAnsi="Times New Roman" w:cs="Times New Roman"/>
              <w:b/>
              <w:bCs/>
              <w:sz w:val="24"/>
              <w:szCs w:val="24"/>
              <w:shd w:val="clear" w:color="auto" w:fill="FFFFFF"/>
            </w:rPr>
            <w:t xml:space="preserve"> EKSPOZICIJOMS </w:t>
          </w:r>
          <w:r w:rsidR="00C92901" w:rsidRPr="001E4B8D">
            <w:rPr>
              <w:rFonts w:ascii="Times New Roman" w:hAnsi="Times New Roman" w:cs="Times New Roman"/>
              <w:b/>
              <w:bCs/>
              <w:sz w:val="24"/>
              <w:szCs w:val="24"/>
            </w:rPr>
            <w:t>PIRKIMO</w:t>
          </w:r>
        </w:p>
        <w:p w14:paraId="631FED5A" w14:textId="6C549DFF" w:rsidR="00C92901" w:rsidRPr="00FA0AFD" w:rsidRDefault="00C92901" w:rsidP="004E4612">
          <w:pPr>
            <w:spacing w:after="120" w:line="20" w:lineRule="atLeast"/>
            <w:contextualSpacing/>
            <w:jc w:val="center"/>
            <w:rPr>
              <w:rFonts w:ascii="Times New Roman" w:hAnsi="Times New Roman" w:cs="Times New Roman"/>
              <w:b/>
              <w:bCs/>
              <w:sz w:val="24"/>
              <w:szCs w:val="24"/>
            </w:rPr>
          </w:pPr>
          <w:r w:rsidRPr="00FA0AFD">
            <w:rPr>
              <w:rFonts w:ascii="Times New Roman" w:hAnsi="Times New Roman" w:cs="Times New Roman"/>
              <w:b/>
              <w:bCs/>
              <w:sz w:val="24"/>
              <w:szCs w:val="24"/>
            </w:rPr>
            <w:t>ATVIRO KONKURSO SĄLYGOS</w:t>
          </w:r>
        </w:p>
        <w:p w14:paraId="0FC90D8B" w14:textId="77777777" w:rsidR="00D526C8" w:rsidRPr="00FA0AFD" w:rsidRDefault="00D526C8" w:rsidP="0048654D">
          <w:pPr>
            <w:spacing w:after="120" w:line="20" w:lineRule="atLeast"/>
            <w:contextualSpacing/>
            <w:rPr>
              <w:rFonts w:ascii="Times New Roman" w:hAnsi="Times New Roman" w:cs="Times New Roman"/>
              <w:sz w:val="24"/>
              <w:szCs w:val="24"/>
            </w:rPr>
          </w:pPr>
        </w:p>
        <w:p w14:paraId="517C01D9" w14:textId="77777777" w:rsidR="001C24BC" w:rsidRPr="00FA0AFD" w:rsidRDefault="005F13F0" w:rsidP="004E4612">
          <w:pPr>
            <w:spacing w:after="120" w:line="20" w:lineRule="atLeast"/>
            <w:contextualSpacing/>
            <w:rPr>
              <w:rFonts w:ascii="Times New Roman" w:hAnsi="Times New Roman" w:cs="Times New Roman"/>
              <w:sz w:val="24"/>
              <w:szCs w:val="24"/>
            </w:rPr>
          </w:pPr>
          <w:r w:rsidRPr="00FA0AFD">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FA0AFD" w:rsidRDefault="001C24BC" w:rsidP="004E4612">
              <w:pPr>
                <w:pStyle w:val="Turinioantrat"/>
                <w:spacing w:before="0" w:line="20" w:lineRule="atLeast"/>
                <w:ind w:left="432" w:hanging="432"/>
                <w:contextualSpacing/>
                <w:rPr>
                  <w:rFonts w:ascii="Times New Roman" w:hAnsi="Times New Roman" w:cs="Times New Roman"/>
                  <w:sz w:val="24"/>
                  <w:szCs w:val="24"/>
                </w:rPr>
              </w:pPr>
              <w:r w:rsidRPr="00FA0AFD">
                <w:rPr>
                  <w:rFonts w:ascii="Times New Roman" w:hAnsi="Times New Roman" w:cs="Times New Roman"/>
                  <w:sz w:val="24"/>
                  <w:szCs w:val="24"/>
                </w:rPr>
                <w:t>TURINYS</w:t>
              </w:r>
            </w:p>
            <w:p w14:paraId="481AC640" w14:textId="09AAC63A" w:rsidR="006B17D5" w:rsidRDefault="001C24BC">
              <w:pPr>
                <w:pStyle w:val="Turinys1"/>
                <w:tabs>
                  <w:tab w:val="left" w:pos="720"/>
                </w:tabs>
                <w:rPr>
                  <w:noProof/>
                  <w:kern w:val="2"/>
                  <w:sz w:val="24"/>
                  <w:szCs w:val="24"/>
                  <w14:ligatures w14:val="standardContextual"/>
                </w:rPr>
              </w:pPr>
              <w:r w:rsidRPr="00FA0AFD">
                <w:rPr>
                  <w:rFonts w:ascii="Times New Roman" w:hAnsi="Times New Roman" w:cs="Times New Roman"/>
                  <w:color w:val="2B579A"/>
                  <w:sz w:val="24"/>
                  <w:szCs w:val="24"/>
                  <w:shd w:val="clear" w:color="auto" w:fill="E6E6E6"/>
                </w:rPr>
                <w:fldChar w:fldCharType="begin"/>
              </w:r>
              <w:r w:rsidRPr="00FA0AFD">
                <w:rPr>
                  <w:rFonts w:ascii="Times New Roman" w:hAnsi="Times New Roman" w:cs="Times New Roman"/>
                  <w:sz w:val="24"/>
                  <w:szCs w:val="24"/>
                </w:rPr>
                <w:instrText xml:space="preserve"> TOC \o "1-3" \h \z \u </w:instrText>
              </w:r>
              <w:r w:rsidRPr="00FA0AFD">
                <w:rPr>
                  <w:rFonts w:ascii="Times New Roman" w:hAnsi="Times New Roman" w:cs="Times New Roman"/>
                  <w:color w:val="2B579A"/>
                  <w:sz w:val="24"/>
                  <w:szCs w:val="24"/>
                  <w:shd w:val="clear" w:color="auto" w:fill="E6E6E6"/>
                </w:rPr>
                <w:fldChar w:fldCharType="separate"/>
              </w:r>
              <w:hyperlink w:anchor="_Toc223447643" w:history="1">
                <w:r w:rsidR="006B17D5" w:rsidRPr="005A6755">
                  <w:rPr>
                    <w:rStyle w:val="Hipersaitas"/>
                    <w:rFonts w:ascii="Times New Roman" w:hAnsi="Times New Roman" w:cs="Times New Roman"/>
                    <w:noProof/>
                  </w:rPr>
                  <w:t>1.</w:t>
                </w:r>
                <w:r w:rsidR="006B17D5">
                  <w:rPr>
                    <w:noProof/>
                    <w:kern w:val="2"/>
                    <w:sz w:val="24"/>
                    <w:szCs w:val="24"/>
                    <w14:ligatures w14:val="standardContextual"/>
                  </w:rPr>
                  <w:tab/>
                </w:r>
                <w:r w:rsidR="006B17D5" w:rsidRPr="005A6755">
                  <w:rPr>
                    <w:rStyle w:val="Hipersaitas"/>
                    <w:rFonts w:ascii="Times New Roman" w:hAnsi="Times New Roman" w:cs="Times New Roman"/>
                    <w:b/>
                    <w:bCs/>
                    <w:noProof/>
                  </w:rPr>
                  <w:t>Bendra informacija</w:t>
                </w:r>
                <w:r w:rsidR="006B17D5">
                  <w:rPr>
                    <w:noProof/>
                    <w:webHidden/>
                  </w:rPr>
                  <w:tab/>
                </w:r>
                <w:r w:rsidR="006B17D5">
                  <w:rPr>
                    <w:noProof/>
                    <w:webHidden/>
                  </w:rPr>
                  <w:fldChar w:fldCharType="begin"/>
                </w:r>
                <w:r w:rsidR="006B17D5">
                  <w:rPr>
                    <w:noProof/>
                    <w:webHidden/>
                  </w:rPr>
                  <w:instrText xml:space="preserve"> PAGEREF _Toc223447643 \h </w:instrText>
                </w:r>
                <w:r w:rsidR="006B17D5">
                  <w:rPr>
                    <w:noProof/>
                    <w:webHidden/>
                  </w:rPr>
                </w:r>
                <w:r w:rsidR="006B17D5">
                  <w:rPr>
                    <w:noProof/>
                    <w:webHidden/>
                  </w:rPr>
                  <w:fldChar w:fldCharType="separate"/>
                </w:r>
                <w:r w:rsidR="00BE5036">
                  <w:rPr>
                    <w:noProof/>
                    <w:webHidden/>
                  </w:rPr>
                  <w:t>2</w:t>
                </w:r>
                <w:r w:rsidR="006B17D5">
                  <w:rPr>
                    <w:noProof/>
                    <w:webHidden/>
                  </w:rPr>
                  <w:fldChar w:fldCharType="end"/>
                </w:r>
              </w:hyperlink>
            </w:p>
            <w:p w14:paraId="46344FF4" w14:textId="04D74CF7" w:rsidR="006B17D5" w:rsidRDefault="006B17D5">
              <w:pPr>
                <w:pStyle w:val="Turinys1"/>
                <w:rPr>
                  <w:noProof/>
                  <w:kern w:val="2"/>
                  <w:sz w:val="24"/>
                  <w:szCs w:val="24"/>
                  <w14:ligatures w14:val="standardContextual"/>
                </w:rPr>
              </w:pPr>
              <w:hyperlink w:anchor="_Toc223447644" w:history="1">
                <w:r w:rsidRPr="005A6755">
                  <w:rPr>
                    <w:rStyle w:val="Hipersaitas"/>
                    <w:rFonts w:ascii="Times New Roman" w:hAnsi="Times New Roman" w:cs="Times New Roman"/>
                    <w:b/>
                    <w:bCs/>
                    <w:noProof/>
                  </w:rPr>
                  <w:t>2. Pirkimo objektas</w:t>
                </w:r>
                <w:r>
                  <w:rPr>
                    <w:noProof/>
                    <w:webHidden/>
                  </w:rPr>
                  <w:tab/>
                </w:r>
                <w:r>
                  <w:rPr>
                    <w:noProof/>
                    <w:webHidden/>
                  </w:rPr>
                  <w:fldChar w:fldCharType="begin"/>
                </w:r>
                <w:r>
                  <w:rPr>
                    <w:noProof/>
                    <w:webHidden/>
                  </w:rPr>
                  <w:instrText xml:space="preserve"> PAGEREF _Toc223447644 \h </w:instrText>
                </w:r>
                <w:r>
                  <w:rPr>
                    <w:noProof/>
                    <w:webHidden/>
                  </w:rPr>
                </w:r>
                <w:r>
                  <w:rPr>
                    <w:noProof/>
                    <w:webHidden/>
                  </w:rPr>
                  <w:fldChar w:fldCharType="separate"/>
                </w:r>
                <w:r w:rsidR="00BE5036">
                  <w:rPr>
                    <w:noProof/>
                    <w:webHidden/>
                  </w:rPr>
                  <w:t>2</w:t>
                </w:r>
                <w:r>
                  <w:rPr>
                    <w:noProof/>
                    <w:webHidden/>
                  </w:rPr>
                  <w:fldChar w:fldCharType="end"/>
                </w:r>
              </w:hyperlink>
            </w:p>
            <w:p w14:paraId="5FEC2126" w14:textId="51AE6757" w:rsidR="006B17D5" w:rsidRDefault="006B17D5">
              <w:pPr>
                <w:pStyle w:val="Turinys1"/>
                <w:rPr>
                  <w:noProof/>
                  <w:kern w:val="2"/>
                  <w:sz w:val="24"/>
                  <w:szCs w:val="24"/>
                  <w14:ligatures w14:val="standardContextual"/>
                </w:rPr>
              </w:pPr>
              <w:hyperlink w:anchor="_Toc223447645" w:history="1">
                <w:r w:rsidRPr="005A6755">
                  <w:rPr>
                    <w:rStyle w:val="Hipersaitas"/>
                    <w:rFonts w:ascii="Times New Roman" w:hAnsi="Times New Roman" w:cs="Times New Roman"/>
                    <w:b/>
                    <w:bCs/>
                    <w:noProof/>
                  </w:rPr>
                  <w:t>3. Susitikimai su tiekėjais ir objekto apžiūra</w:t>
                </w:r>
                <w:r>
                  <w:rPr>
                    <w:noProof/>
                    <w:webHidden/>
                  </w:rPr>
                  <w:tab/>
                </w:r>
                <w:r>
                  <w:rPr>
                    <w:noProof/>
                    <w:webHidden/>
                  </w:rPr>
                  <w:fldChar w:fldCharType="begin"/>
                </w:r>
                <w:r>
                  <w:rPr>
                    <w:noProof/>
                    <w:webHidden/>
                  </w:rPr>
                  <w:instrText xml:space="preserve"> PAGEREF _Toc223447645 \h </w:instrText>
                </w:r>
                <w:r>
                  <w:rPr>
                    <w:noProof/>
                    <w:webHidden/>
                  </w:rPr>
                </w:r>
                <w:r>
                  <w:rPr>
                    <w:noProof/>
                    <w:webHidden/>
                  </w:rPr>
                  <w:fldChar w:fldCharType="separate"/>
                </w:r>
                <w:r w:rsidR="00BE5036">
                  <w:rPr>
                    <w:noProof/>
                    <w:webHidden/>
                  </w:rPr>
                  <w:t>3</w:t>
                </w:r>
                <w:r>
                  <w:rPr>
                    <w:noProof/>
                    <w:webHidden/>
                  </w:rPr>
                  <w:fldChar w:fldCharType="end"/>
                </w:r>
              </w:hyperlink>
            </w:p>
            <w:p w14:paraId="00C0A306" w14:textId="748BC55C" w:rsidR="006B17D5" w:rsidRDefault="006B17D5">
              <w:pPr>
                <w:pStyle w:val="Turinys1"/>
                <w:rPr>
                  <w:noProof/>
                  <w:kern w:val="2"/>
                  <w:sz w:val="24"/>
                  <w:szCs w:val="24"/>
                  <w14:ligatures w14:val="standardContextual"/>
                </w:rPr>
              </w:pPr>
              <w:hyperlink w:anchor="_Toc223447646" w:history="1">
                <w:r w:rsidRPr="005A6755">
                  <w:rPr>
                    <w:rStyle w:val="Hipersaitas"/>
                    <w:rFonts w:ascii="Times New Roman" w:hAnsi="Times New Roman" w:cs="Times New Roman"/>
                    <w:b/>
                    <w:bCs/>
                    <w:noProof/>
                  </w:rPr>
                  <w:t>4. Tiekėjų pašalinimo pagrindai ir kvalifikacijos reikalavimai</w:t>
                </w:r>
                <w:r>
                  <w:rPr>
                    <w:noProof/>
                    <w:webHidden/>
                  </w:rPr>
                  <w:tab/>
                </w:r>
                <w:r w:rsidR="00006574">
                  <w:rPr>
                    <w:noProof/>
                    <w:webHidden/>
                  </w:rPr>
                  <w:t>4</w:t>
                </w:r>
              </w:hyperlink>
            </w:p>
            <w:p w14:paraId="793AC616" w14:textId="12B72334" w:rsidR="006B17D5" w:rsidRDefault="006B17D5">
              <w:pPr>
                <w:pStyle w:val="Turinys1"/>
                <w:rPr>
                  <w:noProof/>
                  <w:kern w:val="2"/>
                  <w:sz w:val="24"/>
                  <w:szCs w:val="24"/>
                  <w14:ligatures w14:val="standardContextual"/>
                </w:rPr>
              </w:pPr>
              <w:hyperlink w:anchor="_Toc223447647" w:history="1">
                <w:r w:rsidRPr="005A6755">
                  <w:rPr>
                    <w:rStyle w:val="Hipersaitas"/>
                    <w:rFonts w:ascii="Times New Roman" w:hAnsi="Times New Roman" w:cs="Times New Roman"/>
                    <w:b/>
                    <w:bCs/>
                    <w:noProof/>
                  </w:rPr>
                  <w:t>5. Reikalavimai, susiję su nacionaliniu saugumu</w:t>
                </w:r>
                <w:r>
                  <w:rPr>
                    <w:noProof/>
                    <w:webHidden/>
                  </w:rPr>
                  <w:tab/>
                </w:r>
                <w:r>
                  <w:rPr>
                    <w:noProof/>
                    <w:webHidden/>
                  </w:rPr>
                  <w:fldChar w:fldCharType="begin"/>
                </w:r>
                <w:r>
                  <w:rPr>
                    <w:noProof/>
                    <w:webHidden/>
                  </w:rPr>
                  <w:instrText xml:space="preserve"> PAGEREF _Toc223447647 \h </w:instrText>
                </w:r>
                <w:r>
                  <w:rPr>
                    <w:noProof/>
                    <w:webHidden/>
                  </w:rPr>
                </w:r>
                <w:r>
                  <w:rPr>
                    <w:noProof/>
                    <w:webHidden/>
                  </w:rPr>
                  <w:fldChar w:fldCharType="separate"/>
                </w:r>
                <w:r w:rsidR="00BE5036">
                  <w:rPr>
                    <w:noProof/>
                    <w:webHidden/>
                  </w:rPr>
                  <w:t>4</w:t>
                </w:r>
                <w:r>
                  <w:rPr>
                    <w:noProof/>
                    <w:webHidden/>
                  </w:rPr>
                  <w:fldChar w:fldCharType="end"/>
                </w:r>
              </w:hyperlink>
            </w:p>
            <w:p w14:paraId="5ECE40F0" w14:textId="00CDDE38" w:rsidR="006B17D5" w:rsidRDefault="006B17D5">
              <w:pPr>
                <w:pStyle w:val="Turinys1"/>
                <w:rPr>
                  <w:noProof/>
                  <w:kern w:val="2"/>
                  <w:sz w:val="24"/>
                  <w:szCs w:val="24"/>
                  <w14:ligatures w14:val="standardContextual"/>
                </w:rPr>
              </w:pPr>
              <w:hyperlink w:anchor="_Toc223447648" w:history="1">
                <w:r w:rsidRPr="005A6755">
                  <w:rPr>
                    <w:rStyle w:val="Hipersaitas"/>
                    <w:rFonts w:ascii="Times New Roman" w:hAnsi="Times New Roman" w:cs="Times New Roman"/>
                    <w:b/>
                    <w:bCs/>
                    <w:noProof/>
                  </w:rPr>
                  <w:t>6. Specialieji reikalavimai pasiūlymų rengimui ir pateikimui</w:t>
                </w:r>
                <w:r>
                  <w:rPr>
                    <w:noProof/>
                    <w:webHidden/>
                  </w:rPr>
                  <w:tab/>
                </w:r>
                <w:r>
                  <w:rPr>
                    <w:noProof/>
                    <w:webHidden/>
                  </w:rPr>
                  <w:fldChar w:fldCharType="begin"/>
                </w:r>
                <w:r>
                  <w:rPr>
                    <w:noProof/>
                    <w:webHidden/>
                  </w:rPr>
                  <w:instrText xml:space="preserve"> PAGEREF _Toc223447648 \h </w:instrText>
                </w:r>
                <w:r>
                  <w:rPr>
                    <w:noProof/>
                    <w:webHidden/>
                  </w:rPr>
                </w:r>
                <w:r>
                  <w:rPr>
                    <w:noProof/>
                    <w:webHidden/>
                  </w:rPr>
                  <w:fldChar w:fldCharType="separate"/>
                </w:r>
                <w:r w:rsidR="00BE5036">
                  <w:rPr>
                    <w:noProof/>
                    <w:webHidden/>
                  </w:rPr>
                  <w:t>4</w:t>
                </w:r>
                <w:r>
                  <w:rPr>
                    <w:noProof/>
                    <w:webHidden/>
                  </w:rPr>
                  <w:fldChar w:fldCharType="end"/>
                </w:r>
              </w:hyperlink>
            </w:p>
            <w:p w14:paraId="299E21D0" w14:textId="54D16710" w:rsidR="006B17D5" w:rsidRDefault="006B17D5">
              <w:pPr>
                <w:pStyle w:val="Turinys1"/>
                <w:rPr>
                  <w:noProof/>
                  <w:kern w:val="2"/>
                  <w:sz w:val="24"/>
                  <w:szCs w:val="24"/>
                  <w14:ligatures w14:val="standardContextual"/>
                </w:rPr>
              </w:pPr>
              <w:hyperlink w:anchor="_Toc223447649" w:history="1">
                <w:r w:rsidRPr="005A6755">
                  <w:rPr>
                    <w:rStyle w:val="Hipersaitas"/>
                    <w:rFonts w:ascii="Times New Roman" w:hAnsi="Times New Roman" w:cs="Times New Roman"/>
                    <w:b/>
                    <w:bCs/>
                    <w:noProof/>
                  </w:rPr>
                  <w:t>7. Pasiūlymo galiojimo užtikrinimas</w:t>
                </w:r>
                <w:r>
                  <w:rPr>
                    <w:noProof/>
                    <w:webHidden/>
                  </w:rPr>
                  <w:tab/>
                </w:r>
                <w:r>
                  <w:rPr>
                    <w:noProof/>
                    <w:webHidden/>
                  </w:rPr>
                  <w:fldChar w:fldCharType="begin"/>
                </w:r>
                <w:r>
                  <w:rPr>
                    <w:noProof/>
                    <w:webHidden/>
                  </w:rPr>
                  <w:instrText xml:space="preserve"> PAGEREF _Toc223447649 \h </w:instrText>
                </w:r>
                <w:r>
                  <w:rPr>
                    <w:noProof/>
                    <w:webHidden/>
                  </w:rPr>
                </w:r>
                <w:r>
                  <w:rPr>
                    <w:noProof/>
                    <w:webHidden/>
                  </w:rPr>
                  <w:fldChar w:fldCharType="separate"/>
                </w:r>
                <w:r w:rsidR="00BE5036">
                  <w:rPr>
                    <w:noProof/>
                    <w:webHidden/>
                  </w:rPr>
                  <w:t>5</w:t>
                </w:r>
                <w:r>
                  <w:rPr>
                    <w:noProof/>
                    <w:webHidden/>
                  </w:rPr>
                  <w:fldChar w:fldCharType="end"/>
                </w:r>
              </w:hyperlink>
            </w:p>
            <w:p w14:paraId="3283EE3F" w14:textId="3FD47F71" w:rsidR="006B17D5" w:rsidRDefault="006B17D5">
              <w:pPr>
                <w:pStyle w:val="Turinys1"/>
                <w:rPr>
                  <w:noProof/>
                  <w:kern w:val="2"/>
                  <w:sz w:val="24"/>
                  <w:szCs w:val="24"/>
                  <w14:ligatures w14:val="standardContextual"/>
                </w:rPr>
              </w:pPr>
              <w:hyperlink w:anchor="_Toc223447650" w:history="1">
                <w:r w:rsidRPr="005A6755">
                  <w:rPr>
                    <w:rStyle w:val="Hipersaitas"/>
                    <w:rFonts w:ascii="Times New Roman" w:hAnsi="Times New Roman" w:cs="Times New Roman"/>
                    <w:b/>
                    <w:bCs/>
                    <w:noProof/>
                  </w:rPr>
                  <w:t>8. Elektroninis aukcionas</w:t>
                </w:r>
                <w:r>
                  <w:rPr>
                    <w:noProof/>
                    <w:webHidden/>
                  </w:rPr>
                  <w:tab/>
                </w:r>
                <w:r>
                  <w:rPr>
                    <w:noProof/>
                    <w:webHidden/>
                  </w:rPr>
                  <w:fldChar w:fldCharType="begin"/>
                </w:r>
                <w:r>
                  <w:rPr>
                    <w:noProof/>
                    <w:webHidden/>
                  </w:rPr>
                  <w:instrText xml:space="preserve"> PAGEREF _Toc223447650 \h </w:instrText>
                </w:r>
                <w:r>
                  <w:rPr>
                    <w:noProof/>
                    <w:webHidden/>
                  </w:rPr>
                </w:r>
                <w:r>
                  <w:rPr>
                    <w:noProof/>
                    <w:webHidden/>
                  </w:rPr>
                  <w:fldChar w:fldCharType="separate"/>
                </w:r>
                <w:r w:rsidR="00BE5036">
                  <w:rPr>
                    <w:noProof/>
                    <w:webHidden/>
                  </w:rPr>
                  <w:t>5</w:t>
                </w:r>
                <w:r>
                  <w:rPr>
                    <w:noProof/>
                    <w:webHidden/>
                  </w:rPr>
                  <w:fldChar w:fldCharType="end"/>
                </w:r>
              </w:hyperlink>
            </w:p>
            <w:p w14:paraId="0A57BDE2" w14:textId="1F403E81" w:rsidR="006B17D5" w:rsidRDefault="006B17D5">
              <w:pPr>
                <w:pStyle w:val="Turinys1"/>
                <w:rPr>
                  <w:noProof/>
                  <w:kern w:val="2"/>
                  <w:sz w:val="24"/>
                  <w:szCs w:val="24"/>
                  <w14:ligatures w14:val="standardContextual"/>
                </w:rPr>
              </w:pPr>
              <w:hyperlink w:anchor="_Toc223447651" w:history="1">
                <w:r w:rsidRPr="005A6755">
                  <w:rPr>
                    <w:rStyle w:val="Hipersaitas"/>
                    <w:rFonts w:ascii="Times New Roman" w:hAnsi="Times New Roman" w:cs="Times New Roman"/>
                    <w:b/>
                    <w:bCs/>
                    <w:noProof/>
                  </w:rPr>
                  <w:t>9. Pasiūlymų vertinimas</w:t>
                </w:r>
                <w:r>
                  <w:rPr>
                    <w:noProof/>
                    <w:webHidden/>
                  </w:rPr>
                  <w:tab/>
                </w:r>
                <w:r>
                  <w:rPr>
                    <w:noProof/>
                    <w:webHidden/>
                  </w:rPr>
                  <w:fldChar w:fldCharType="begin"/>
                </w:r>
                <w:r>
                  <w:rPr>
                    <w:noProof/>
                    <w:webHidden/>
                  </w:rPr>
                  <w:instrText xml:space="preserve"> PAGEREF _Toc223447651 \h </w:instrText>
                </w:r>
                <w:r>
                  <w:rPr>
                    <w:noProof/>
                    <w:webHidden/>
                  </w:rPr>
                </w:r>
                <w:r>
                  <w:rPr>
                    <w:noProof/>
                    <w:webHidden/>
                  </w:rPr>
                  <w:fldChar w:fldCharType="separate"/>
                </w:r>
                <w:r w:rsidR="00BE5036">
                  <w:rPr>
                    <w:noProof/>
                    <w:webHidden/>
                  </w:rPr>
                  <w:t>5</w:t>
                </w:r>
                <w:r>
                  <w:rPr>
                    <w:noProof/>
                    <w:webHidden/>
                  </w:rPr>
                  <w:fldChar w:fldCharType="end"/>
                </w:r>
              </w:hyperlink>
            </w:p>
            <w:p w14:paraId="631C3628" w14:textId="72093B6B" w:rsidR="006B17D5" w:rsidRDefault="006B17D5">
              <w:pPr>
                <w:pStyle w:val="Turinys1"/>
                <w:rPr>
                  <w:noProof/>
                  <w:kern w:val="2"/>
                  <w:sz w:val="24"/>
                  <w:szCs w:val="24"/>
                  <w14:ligatures w14:val="standardContextual"/>
                </w:rPr>
              </w:pPr>
              <w:hyperlink w:anchor="_Toc223447652" w:history="1">
                <w:r w:rsidRPr="005A6755">
                  <w:rPr>
                    <w:rStyle w:val="Hipersaitas"/>
                    <w:rFonts w:ascii="Times New Roman" w:hAnsi="Times New Roman" w:cs="Times New Roman"/>
                    <w:b/>
                    <w:bCs/>
                    <w:noProof/>
                  </w:rPr>
                  <w:t>10. Sutarties sudarymas</w:t>
                </w:r>
                <w:r>
                  <w:rPr>
                    <w:noProof/>
                    <w:webHidden/>
                  </w:rPr>
                  <w:tab/>
                </w:r>
                <w:r>
                  <w:rPr>
                    <w:noProof/>
                    <w:webHidden/>
                  </w:rPr>
                  <w:fldChar w:fldCharType="begin"/>
                </w:r>
                <w:r>
                  <w:rPr>
                    <w:noProof/>
                    <w:webHidden/>
                  </w:rPr>
                  <w:instrText xml:space="preserve"> PAGEREF _Toc223447652 \h </w:instrText>
                </w:r>
                <w:r>
                  <w:rPr>
                    <w:noProof/>
                    <w:webHidden/>
                  </w:rPr>
                </w:r>
                <w:r>
                  <w:rPr>
                    <w:noProof/>
                    <w:webHidden/>
                  </w:rPr>
                  <w:fldChar w:fldCharType="separate"/>
                </w:r>
                <w:r w:rsidR="00BE5036">
                  <w:rPr>
                    <w:noProof/>
                    <w:webHidden/>
                  </w:rPr>
                  <w:t>6</w:t>
                </w:r>
                <w:r>
                  <w:rPr>
                    <w:noProof/>
                    <w:webHidden/>
                  </w:rPr>
                  <w:fldChar w:fldCharType="end"/>
                </w:r>
              </w:hyperlink>
            </w:p>
            <w:p w14:paraId="4C567911" w14:textId="21CECD84" w:rsidR="006B17D5" w:rsidRDefault="006B17D5">
              <w:pPr>
                <w:pStyle w:val="Turinys1"/>
                <w:rPr>
                  <w:noProof/>
                  <w:kern w:val="2"/>
                  <w:sz w:val="24"/>
                  <w:szCs w:val="24"/>
                  <w14:ligatures w14:val="standardContextual"/>
                </w:rPr>
              </w:pPr>
              <w:hyperlink w:anchor="_Toc223447653" w:history="1">
                <w:r w:rsidRPr="005A6755">
                  <w:rPr>
                    <w:rStyle w:val="Hipersaitas"/>
                    <w:rFonts w:ascii="Times New Roman" w:hAnsi="Times New Roman" w:cs="Times New Roman"/>
                    <w:b/>
                    <w:bCs/>
                    <w:noProof/>
                  </w:rPr>
                  <w:t>11. Kitos sąlygos</w:t>
                </w:r>
                <w:r>
                  <w:rPr>
                    <w:noProof/>
                    <w:webHidden/>
                  </w:rPr>
                  <w:tab/>
                </w:r>
                <w:r>
                  <w:rPr>
                    <w:noProof/>
                    <w:webHidden/>
                  </w:rPr>
                  <w:fldChar w:fldCharType="begin"/>
                </w:r>
                <w:r>
                  <w:rPr>
                    <w:noProof/>
                    <w:webHidden/>
                  </w:rPr>
                  <w:instrText xml:space="preserve"> PAGEREF _Toc223447653 \h </w:instrText>
                </w:r>
                <w:r>
                  <w:rPr>
                    <w:noProof/>
                    <w:webHidden/>
                  </w:rPr>
                </w:r>
                <w:r>
                  <w:rPr>
                    <w:noProof/>
                    <w:webHidden/>
                  </w:rPr>
                  <w:fldChar w:fldCharType="separate"/>
                </w:r>
                <w:r w:rsidR="00BE5036">
                  <w:rPr>
                    <w:noProof/>
                    <w:webHidden/>
                  </w:rPr>
                  <w:t>6</w:t>
                </w:r>
                <w:r>
                  <w:rPr>
                    <w:noProof/>
                    <w:webHidden/>
                  </w:rPr>
                  <w:fldChar w:fldCharType="end"/>
                </w:r>
              </w:hyperlink>
            </w:p>
            <w:p w14:paraId="2C6F6788" w14:textId="311F44BF" w:rsidR="006B17D5" w:rsidRDefault="006B17D5">
              <w:pPr>
                <w:pStyle w:val="Turinys2"/>
                <w:rPr>
                  <w:noProof/>
                  <w:kern w:val="2"/>
                  <w:sz w:val="24"/>
                  <w:szCs w:val="24"/>
                  <w14:ligatures w14:val="standardContextual"/>
                </w:rPr>
              </w:pPr>
              <w:hyperlink w:anchor="_Toc223447654" w:history="1">
                <w:r w:rsidRPr="005A6755">
                  <w:rPr>
                    <w:rStyle w:val="Hipersaitas"/>
                    <w:rFonts w:ascii="Times New Roman" w:eastAsia="Calibri Light" w:hAnsi="Times New Roman" w:cs="Times New Roman"/>
                    <w:noProof/>
                  </w:rPr>
                  <w:t>Specialiųjų pirkimo sąlygų 1 priedas „Terminai“</w:t>
                </w:r>
                <w:r>
                  <w:rPr>
                    <w:noProof/>
                    <w:webHidden/>
                  </w:rPr>
                  <w:tab/>
                </w:r>
              </w:hyperlink>
            </w:p>
            <w:p w14:paraId="48E38487" w14:textId="179D23A3" w:rsidR="006B17D5" w:rsidRDefault="006B17D5">
              <w:pPr>
                <w:pStyle w:val="Turinys2"/>
                <w:rPr>
                  <w:noProof/>
                  <w:kern w:val="2"/>
                  <w:sz w:val="24"/>
                  <w:szCs w:val="24"/>
                  <w14:ligatures w14:val="standardContextual"/>
                </w:rPr>
              </w:pPr>
              <w:hyperlink w:anchor="_Toc223447655" w:history="1">
                <w:r w:rsidRPr="005A6755">
                  <w:rPr>
                    <w:rStyle w:val="Hipersaitas"/>
                    <w:rFonts w:ascii="Times New Roman" w:eastAsia="Calibri Light" w:hAnsi="Times New Roman" w:cs="Times New Roman"/>
                    <w:noProof/>
                  </w:rPr>
                  <w:t>Specialiųjų pirkimo sąlygų 2 priedas „Techninė specifikacija“</w:t>
                </w:r>
                <w:r>
                  <w:rPr>
                    <w:noProof/>
                    <w:webHidden/>
                  </w:rPr>
                  <w:tab/>
                </w:r>
              </w:hyperlink>
            </w:p>
            <w:p w14:paraId="0E89748B" w14:textId="026CEC4D" w:rsidR="006B17D5" w:rsidRDefault="006B17D5">
              <w:pPr>
                <w:pStyle w:val="Turinys2"/>
                <w:rPr>
                  <w:noProof/>
                  <w:kern w:val="2"/>
                  <w:sz w:val="24"/>
                  <w:szCs w:val="24"/>
                  <w14:ligatures w14:val="standardContextual"/>
                </w:rPr>
              </w:pPr>
              <w:hyperlink w:anchor="_Toc223447657" w:history="1">
                <w:r w:rsidRPr="005A6755">
                  <w:rPr>
                    <w:rStyle w:val="Hipersaitas"/>
                    <w:rFonts w:ascii="Times New Roman" w:eastAsia="Calibri" w:hAnsi="Times New Roman" w:cs="Times New Roman"/>
                    <w:noProof/>
                  </w:rPr>
                  <w:t>Specialiųjų pirkimo sąlygų 3 priedas „Tiekėjų pašalinimo pagrindai “</w:t>
                </w:r>
                <w:r>
                  <w:rPr>
                    <w:noProof/>
                    <w:webHidden/>
                  </w:rPr>
                  <w:tab/>
                </w:r>
              </w:hyperlink>
            </w:p>
            <w:p w14:paraId="4A48B796" w14:textId="27B1EF69" w:rsidR="006B17D5" w:rsidRDefault="006B17D5">
              <w:pPr>
                <w:pStyle w:val="Turinys2"/>
                <w:rPr>
                  <w:noProof/>
                  <w:kern w:val="2"/>
                  <w:sz w:val="24"/>
                  <w:szCs w:val="24"/>
                  <w14:ligatures w14:val="standardContextual"/>
                </w:rPr>
              </w:pPr>
              <w:hyperlink w:anchor="_Toc223447658" w:history="1">
                <w:r w:rsidRPr="005A6755">
                  <w:rPr>
                    <w:rStyle w:val="Hipersaitas"/>
                    <w:rFonts w:ascii="Times New Roman" w:eastAsia="Calibri" w:hAnsi="Times New Roman" w:cs="Times New Roman"/>
                    <w:noProof/>
                  </w:rPr>
                  <w:t>Specialiųjų pirkimo sąlygų 3 (1) priedas „Deklaracija dėl tiekėjo atsakingų asmenų“</w:t>
                </w:r>
                <w:r>
                  <w:rPr>
                    <w:noProof/>
                    <w:webHidden/>
                  </w:rPr>
                  <w:tab/>
                </w:r>
              </w:hyperlink>
            </w:p>
            <w:p w14:paraId="62B7CD15" w14:textId="703A53C7" w:rsidR="006B17D5" w:rsidRDefault="006B17D5">
              <w:pPr>
                <w:pStyle w:val="Turinys2"/>
                <w:rPr>
                  <w:noProof/>
                  <w:kern w:val="2"/>
                  <w:sz w:val="24"/>
                  <w:szCs w:val="24"/>
                  <w14:ligatures w14:val="standardContextual"/>
                </w:rPr>
              </w:pPr>
              <w:hyperlink w:anchor="_Toc223447659" w:history="1">
                <w:r w:rsidRPr="005A6755">
                  <w:rPr>
                    <w:rStyle w:val="Hipersaitas"/>
                    <w:rFonts w:ascii="Times New Roman" w:eastAsia="Calibri" w:hAnsi="Times New Roman" w:cs="Times New Roman"/>
                    <w:noProof/>
                  </w:rPr>
                  <w:t>Specialiųjų pirkimo sąlygų 4 priedas „Tiekėjų kvalifikacijos reikalavimai ir reikalaujami kokybės bei aplinkos apsaugos vadybos sistemų standartai“</w:t>
                </w:r>
                <w:r>
                  <w:rPr>
                    <w:noProof/>
                    <w:webHidden/>
                  </w:rPr>
                  <w:tab/>
                </w:r>
              </w:hyperlink>
            </w:p>
            <w:p w14:paraId="7962AEE4" w14:textId="08ACF8D3" w:rsidR="006B17D5" w:rsidRDefault="006B17D5">
              <w:pPr>
                <w:pStyle w:val="Turinys2"/>
                <w:rPr>
                  <w:noProof/>
                  <w:kern w:val="2"/>
                  <w:sz w:val="24"/>
                  <w:szCs w:val="24"/>
                  <w14:ligatures w14:val="standardContextual"/>
                </w:rPr>
              </w:pPr>
              <w:hyperlink w:anchor="_Toc223447661" w:history="1">
                <w:r w:rsidRPr="005A6755">
                  <w:rPr>
                    <w:rStyle w:val="Hipersaitas"/>
                    <w:rFonts w:ascii="Times New Roman" w:eastAsia="Calibri" w:hAnsi="Times New Roman" w:cs="Times New Roman"/>
                    <w:noProof/>
                  </w:rPr>
                  <w:t>Specialiųjų pirkimo sąlygų 5 priedas „EBVPD“</w:t>
                </w:r>
                <w:r>
                  <w:rPr>
                    <w:noProof/>
                    <w:webHidden/>
                  </w:rPr>
                  <w:tab/>
                </w:r>
              </w:hyperlink>
            </w:p>
            <w:p w14:paraId="59DC4A2D" w14:textId="6ED2701F" w:rsidR="006B17D5" w:rsidRDefault="006B17D5">
              <w:pPr>
                <w:pStyle w:val="Turinys2"/>
                <w:rPr>
                  <w:noProof/>
                  <w:kern w:val="2"/>
                  <w:sz w:val="24"/>
                  <w:szCs w:val="24"/>
                  <w14:ligatures w14:val="standardContextual"/>
                </w:rPr>
              </w:pPr>
              <w:hyperlink w:anchor="_Toc223447662" w:history="1">
                <w:r w:rsidRPr="005A6755">
                  <w:rPr>
                    <w:rStyle w:val="Hipersaitas"/>
                    <w:rFonts w:ascii="Times New Roman" w:eastAsia="Calibri" w:hAnsi="Times New Roman" w:cs="Times New Roman"/>
                    <w:noProof/>
                  </w:rPr>
                  <w:t>Specialiųjų pirkimo sąlygų 6 priedas „Pasiūlymo forma“</w:t>
                </w:r>
                <w:r>
                  <w:rPr>
                    <w:noProof/>
                    <w:webHidden/>
                  </w:rPr>
                  <w:tab/>
                </w:r>
              </w:hyperlink>
            </w:p>
            <w:p w14:paraId="7316892B" w14:textId="1A243B51" w:rsidR="006B17D5" w:rsidRDefault="006B17D5">
              <w:pPr>
                <w:pStyle w:val="Turinys2"/>
                <w:rPr>
                  <w:noProof/>
                  <w:kern w:val="2"/>
                  <w:sz w:val="24"/>
                  <w:szCs w:val="24"/>
                  <w14:ligatures w14:val="standardContextual"/>
                </w:rPr>
              </w:pPr>
              <w:hyperlink w:anchor="_Toc223447663" w:history="1">
                <w:r w:rsidRPr="005A6755">
                  <w:rPr>
                    <w:rStyle w:val="Hipersaitas"/>
                    <w:rFonts w:ascii="Times New Roman" w:eastAsia="Calibri" w:hAnsi="Times New Roman" w:cs="Times New Roman"/>
                    <w:noProof/>
                  </w:rPr>
                  <w:t>Specialiųjų pirkimo sąlygų 7 priedas „Pasiūlymų vertinimo kriterijai ir sąlygos“</w:t>
                </w:r>
                <w:r>
                  <w:rPr>
                    <w:noProof/>
                    <w:webHidden/>
                  </w:rPr>
                  <w:tab/>
                </w:r>
              </w:hyperlink>
            </w:p>
            <w:p w14:paraId="42993B3F" w14:textId="7B04552F" w:rsidR="006B17D5" w:rsidRDefault="006B17D5">
              <w:pPr>
                <w:pStyle w:val="Turinys2"/>
                <w:rPr>
                  <w:noProof/>
                  <w:kern w:val="2"/>
                  <w:sz w:val="24"/>
                  <w:szCs w:val="24"/>
                  <w14:ligatures w14:val="standardContextual"/>
                </w:rPr>
              </w:pPr>
              <w:hyperlink w:anchor="_Toc223447664" w:history="1">
                <w:r w:rsidRPr="005A6755">
                  <w:rPr>
                    <w:rStyle w:val="Hipersaitas"/>
                    <w:rFonts w:ascii="Times New Roman" w:hAnsi="Times New Roman" w:cs="Times New Roman"/>
                    <w:noProof/>
                  </w:rPr>
                  <w:t>Specialiųjų pirkimo sąlygų 8 priedas „Tiekėjo deklaracija dėl atitikties Reglamento nuostatoms juridiniam asmeniui“</w:t>
                </w:r>
                <w:r>
                  <w:rPr>
                    <w:noProof/>
                    <w:webHidden/>
                  </w:rPr>
                  <w:tab/>
                </w:r>
              </w:hyperlink>
            </w:p>
            <w:p w14:paraId="0B82A6D9" w14:textId="7044E634" w:rsidR="006B17D5" w:rsidRDefault="006B17D5">
              <w:pPr>
                <w:pStyle w:val="Turinys2"/>
                <w:rPr>
                  <w:noProof/>
                  <w:kern w:val="2"/>
                  <w:sz w:val="24"/>
                  <w:szCs w:val="24"/>
                  <w14:ligatures w14:val="standardContextual"/>
                </w:rPr>
              </w:pPr>
              <w:hyperlink w:anchor="_Toc223447665" w:history="1">
                <w:r w:rsidRPr="005A6755">
                  <w:rPr>
                    <w:rStyle w:val="Hipersaitas"/>
                    <w:rFonts w:ascii="Times New Roman" w:hAnsi="Times New Roman" w:cs="Times New Roman"/>
                    <w:noProof/>
                  </w:rPr>
                  <w:t>Specialiųjų pirkimo sąlygų 9 priedas „Tiekėjo deklaracija dėl atitikties Reglamento nuostatoms fiziniam asmeniui“</w:t>
                </w:r>
                <w:r>
                  <w:rPr>
                    <w:noProof/>
                    <w:webHidden/>
                  </w:rPr>
                  <w:tab/>
                </w:r>
              </w:hyperlink>
            </w:p>
            <w:p w14:paraId="090C7578" w14:textId="1E405C18" w:rsidR="006B17D5" w:rsidRDefault="006B17D5">
              <w:pPr>
                <w:pStyle w:val="Turinys2"/>
                <w:rPr>
                  <w:noProof/>
                  <w:kern w:val="2"/>
                  <w:sz w:val="24"/>
                  <w:szCs w:val="24"/>
                  <w14:ligatures w14:val="standardContextual"/>
                </w:rPr>
              </w:pPr>
              <w:hyperlink w:anchor="_Toc223447667" w:history="1">
                <w:r w:rsidRPr="005A6755">
                  <w:rPr>
                    <w:rStyle w:val="Hipersaitas"/>
                    <w:rFonts w:ascii="Times New Roman" w:hAnsi="Times New Roman" w:cs="Times New Roman"/>
                    <w:noProof/>
                  </w:rPr>
                  <w:t>Specialiųjų pirkimo sąlygų 1</w:t>
                </w:r>
                <w:r w:rsidR="00A539AB">
                  <w:rPr>
                    <w:rStyle w:val="Hipersaitas"/>
                    <w:rFonts w:ascii="Times New Roman" w:hAnsi="Times New Roman" w:cs="Times New Roman"/>
                    <w:noProof/>
                  </w:rPr>
                  <w:t>0</w:t>
                </w:r>
                <w:r w:rsidRPr="005A6755">
                  <w:rPr>
                    <w:rStyle w:val="Hipersaitas"/>
                    <w:rFonts w:ascii="Times New Roman" w:hAnsi="Times New Roman" w:cs="Times New Roman"/>
                    <w:noProof/>
                  </w:rPr>
                  <w:t xml:space="preserve"> priedas „Sutarties projektas“</w:t>
                </w:r>
                <w:r>
                  <w:rPr>
                    <w:noProof/>
                    <w:webHidden/>
                  </w:rPr>
                  <w:tab/>
                </w:r>
              </w:hyperlink>
            </w:p>
            <w:p w14:paraId="0DDC40AE" w14:textId="3E033923" w:rsidR="001C24BC" w:rsidRPr="00FA0AFD" w:rsidRDefault="001C24BC" w:rsidP="004E4612">
              <w:pPr>
                <w:spacing w:after="120" w:line="20" w:lineRule="atLeast"/>
                <w:contextualSpacing/>
                <w:rPr>
                  <w:rFonts w:ascii="Times New Roman" w:hAnsi="Times New Roman" w:cs="Times New Roman"/>
                  <w:sz w:val="24"/>
                  <w:szCs w:val="24"/>
                </w:rPr>
              </w:pPr>
              <w:r w:rsidRPr="00FA0AFD">
                <w:rPr>
                  <w:rFonts w:ascii="Times New Roman" w:hAnsi="Times New Roman" w:cs="Times New Roman"/>
                  <w:b/>
                  <w:bCs/>
                  <w:color w:val="2B579A"/>
                  <w:sz w:val="24"/>
                  <w:szCs w:val="24"/>
                  <w:shd w:val="clear" w:color="auto" w:fill="E6E6E6"/>
                </w:rPr>
                <w:fldChar w:fldCharType="end"/>
              </w:r>
            </w:p>
          </w:sdtContent>
        </w:sdt>
        <w:p w14:paraId="73CCB438" w14:textId="0E813B55" w:rsidR="005F13F0" w:rsidRPr="00FA0AFD" w:rsidRDefault="001C24BC" w:rsidP="004E4612">
          <w:pPr>
            <w:spacing w:after="120" w:line="20" w:lineRule="atLeast"/>
            <w:contextualSpacing/>
            <w:rPr>
              <w:rFonts w:ascii="Times New Roman" w:hAnsi="Times New Roman" w:cs="Times New Roman"/>
              <w:sz w:val="24"/>
              <w:szCs w:val="24"/>
            </w:rPr>
          </w:pPr>
          <w:r w:rsidRPr="00FA0AFD">
            <w:rPr>
              <w:rFonts w:ascii="Times New Roman" w:hAnsi="Times New Roman" w:cs="Times New Roman"/>
              <w:sz w:val="24"/>
              <w:szCs w:val="24"/>
            </w:rPr>
            <w:br w:type="page"/>
          </w:r>
        </w:p>
      </w:sdtContent>
    </w:sdt>
    <w:p w14:paraId="7DBFF88B" w14:textId="0FE73970" w:rsidR="002415C7" w:rsidRPr="00F50C48" w:rsidRDefault="00263B34" w:rsidP="00457163">
      <w:pPr>
        <w:pStyle w:val="Antrat1"/>
        <w:numPr>
          <w:ilvl w:val="0"/>
          <w:numId w:val="1"/>
        </w:numPr>
        <w:spacing w:line="20" w:lineRule="atLeast"/>
        <w:ind w:left="567" w:hanging="567"/>
        <w:contextualSpacing/>
        <w:rPr>
          <w:rFonts w:ascii="Times New Roman" w:hAnsi="Times New Roman" w:cs="Times New Roman"/>
          <w:b/>
          <w:bCs/>
          <w:sz w:val="24"/>
          <w:szCs w:val="24"/>
        </w:rPr>
      </w:pPr>
      <w:bookmarkStart w:id="0" w:name="_Toc223447643"/>
      <w:bookmarkStart w:id="1" w:name="_Toc335201954"/>
      <w:bookmarkStart w:id="2" w:name="_Toc147739116"/>
      <w:r w:rsidRPr="00F50C48">
        <w:rPr>
          <w:rFonts w:ascii="Times New Roman" w:hAnsi="Times New Roman" w:cs="Times New Roman"/>
          <w:b/>
          <w:bCs/>
          <w:sz w:val="24"/>
          <w:szCs w:val="24"/>
        </w:rPr>
        <w:lastRenderedPageBreak/>
        <w:t>Bendra informacija</w:t>
      </w:r>
      <w:bookmarkEnd w:id="0"/>
    </w:p>
    <w:p w14:paraId="59EA0B26" w14:textId="573DC51E" w:rsidR="000E44B7" w:rsidRPr="00FA0AFD" w:rsidRDefault="00596775" w:rsidP="000D5C23">
      <w:pPr>
        <w:spacing w:after="0" w:line="240" w:lineRule="auto"/>
        <w:ind w:firstLine="1298"/>
        <w:jc w:val="both"/>
        <w:rPr>
          <w:rFonts w:ascii="Times New Roman" w:hAnsi="Times New Roman" w:cs="Times New Roman"/>
          <w:sz w:val="24"/>
          <w:szCs w:val="24"/>
        </w:rPr>
      </w:pPr>
      <w:r w:rsidRPr="00FA0AFD">
        <w:rPr>
          <w:rFonts w:ascii="Times New Roman" w:hAnsi="Times New Roman" w:cs="Times New Roman"/>
          <w:sz w:val="24"/>
          <w:szCs w:val="24"/>
        </w:rPr>
        <w:t xml:space="preserve">1.1. </w:t>
      </w:r>
      <w:r w:rsidR="000E44B7" w:rsidRPr="00FA0AFD">
        <w:rPr>
          <w:rFonts w:ascii="Times New Roman" w:hAnsi="Times New Roman" w:cs="Times New Roman"/>
          <w:sz w:val="24"/>
          <w:szCs w:val="24"/>
        </w:rPr>
        <w:t xml:space="preserve">Druskininkų savivaldybės administracija, kodas 188776264, Vilniaus al. 18, LT- 66119 Druskininkai, tel. (8 313) 51 233 (toliau </w:t>
      </w:r>
      <w:r w:rsidR="00284116">
        <w:rPr>
          <w:rFonts w:ascii="Times New Roman" w:hAnsi="Times New Roman" w:cs="Times New Roman"/>
          <w:sz w:val="24"/>
          <w:szCs w:val="24"/>
        </w:rPr>
        <w:t>–</w:t>
      </w:r>
      <w:r w:rsidR="000E44B7" w:rsidRPr="00FA0AFD">
        <w:rPr>
          <w:rFonts w:ascii="Times New Roman" w:hAnsi="Times New Roman" w:cs="Times New Roman"/>
          <w:sz w:val="24"/>
          <w:szCs w:val="24"/>
        </w:rPr>
        <w:t xml:space="preserve"> perkančioji organizacija). Perkančioji organizacija yra PVM mokėtoja.</w:t>
      </w:r>
    </w:p>
    <w:p w14:paraId="2239DD1B" w14:textId="7FC1324B" w:rsidR="002F5F8E" w:rsidRPr="00FA0AFD" w:rsidRDefault="002F5F8E" w:rsidP="000D5C23">
      <w:pPr>
        <w:pStyle w:val="Sraopastraipa"/>
        <w:spacing w:after="0" w:line="240" w:lineRule="auto"/>
        <w:ind w:left="0" w:firstLine="1298"/>
        <w:jc w:val="both"/>
        <w:rPr>
          <w:rFonts w:ascii="Times New Roman" w:eastAsia="Calibri" w:hAnsi="Times New Roman" w:cs="Times New Roman"/>
          <w:sz w:val="24"/>
          <w:szCs w:val="24"/>
        </w:rPr>
      </w:pPr>
      <w:r w:rsidRPr="00A64AB6">
        <w:rPr>
          <w:rFonts w:ascii="Times New Roman" w:hAnsi="Times New Roman" w:cs="Times New Roman"/>
          <w:color w:val="000000" w:themeColor="text1"/>
          <w:sz w:val="24"/>
          <w:szCs w:val="24"/>
        </w:rPr>
        <w:t>1.</w:t>
      </w:r>
      <w:r w:rsidR="00760B8A" w:rsidRPr="00A64AB6">
        <w:rPr>
          <w:rFonts w:ascii="Times New Roman" w:hAnsi="Times New Roman" w:cs="Times New Roman"/>
          <w:color w:val="000000" w:themeColor="text1"/>
          <w:sz w:val="24"/>
          <w:szCs w:val="24"/>
        </w:rPr>
        <w:t>2</w:t>
      </w:r>
      <w:r w:rsidRPr="00A64AB6">
        <w:rPr>
          <w:rFonts w:ascii="Times New Roman" w:hAnsi="Times New Roman" w:cs="Times New Roman"/>
          <w:color w:val="000000" w:themeColor="text1"/>
          <w:sz w:val="24"/>
          <w:szCs w:val="24"/>
        </w:rPr>
        <w:t xml:space="preserve">. </w:t>
      </w:r>
      <w:r w:rsidR="007D6857" w:rsidRPr="00A64AB6">
        <w:rPr>
          <w:rFonts w:ascii="Times New Roman" w:hAnsi="Times New Roman" w:cs="Times New Roman"/>
          <w:color w:val="000000" w:themeColor="text1"/>
          <w:sz w:val="24"/>
          <w:szCs w:val="24"/>
        </w:rPr>
        <w:t>Pirkimas</w:t>
      </w:r>
      <w:r w:rsidR="00B37854" w:rsidRPr="00A64AB6">
        <w:rPr>
          <w:rFonts w:ascii="Times New Roman" w:hAnsi="Times New Roman" w:cs="Times New Roman"/>
          <w:color w:val="000000" w:themeColor="text1"/>
          <w:sz w:val="24"/>
          <w:szCs w:val="24"/>
        </w:rPr>
        <w:t xml:space="preserve"> neatlieka</w:t>
      </w:r>
      <w:r w:rsidR="007D6857" w:rsidRPr="00A64AB6">
        <w:rPr>
          <w:rFonts w:ascii="Times New Roman" w:hAnsi="Times New Roman" w:cs="Times New Roman"/>
          <w:color w:val="000000" w:themeColor="text1"/>
          <w:sz w:val="24"/>
          <w:szCs w:val="24"/>
        </w:rPr>
        <w:t>mas</w:t>
      </w:r>
      <w:r w:rsidR="00B37854" w:rsidRPr="00A64AB6">
        <w:rPr>
          <w:rFonts w:ascii="Times New Roman" w:hAnsi="Times New Roman" w:cs="Times New Roman"/>
          <w:color w:val="000000" w:themeColor="text1"/>
          <w:sz w:val="24"/>
          <w:szCs w:val="24"/>
        </w:rPr>
        <w:t xml:space="preserve"> </w:t>
      </w:r>
      <w:r w:rsidRPr="00A64AB6">
        <w:rPr>
          <w:rFonts w:ascii="Times New Roman" w:hAnsi="Times New Roman" w:cs="Times New Roman"/>
          <w:color w:val="000000" w:themeColor="text1"/>
          <w:sz w:val="24"/>
          <w:szCs w:val="24"/>
        </w:rPr>
        <w:t>naudojantis centralizuotų pirkimų katalogu</w:t>
      </w:r>
      <w:r w:rsidR="007D6857" w:rsidRPr="00A64AB6">
        <w:rPr>
          <w:rFonts w:ascii="Times New Roman" w:hAnsi="Times New Roman" w:cs="Times New Roman"/>
          <w:color w:val="000000" w:themeColor="text1"/>
          <w:sz w:val="24"/>
          <w:szCs w:val="24"/>
        </w:rPr>
        <w:t xml:space="preserve">, nes </w:t>
      </w:r>
      <w:r w:rsidR="005441F7" w:rsidRPr="00A64AB6">
        <w:rPr>
          <w:rFonts w:ascii="Times New Roman" w:hAnsi="Times New Roman" w:cs="Times New Roman"/>
          <w:color w:val="000000" w:themeColor="text1"/>
          <w:sz w:val="24"/>
          <w:szCs w:val="24"/>
        </w:rPr>
        <w:t xml:space="preserve">CPO LT kataloge nėra galimybės nupirkti </w:t>
      </w:r>
      <w:r w:rsidR="00350F1E" w:rsidRPr="00A64AB6">
        <w:rPr>
          <w:rFonts w:ascii="Times New Roman" w:hAnsi="Times New Roman" w:cs="Times New Roman"/>
          <w:color w:val="000000" w:themeColor="text1"/>
          <w:sz w:val="24"/>
          <w:szCs w:val="24"/>
        </w:rPr>
        <w:t>p</w:t>
      </w:r>
      <w:r w:rsidR="00A64AB6" w:rsidRPr="00A64AB6">
        <w:rPr>
          <w:rFonts w:ascii="Times New Roman" w:hAnsi="Times New Roman" w:cs="Times New Roman"/>
          <w:color w:val="000000" w:themeColor="text1"/>
          <w:sz w:val="24"/>
          <w:szCs w:val="24"/>
        </w:rPr>
        <w:t>rekių</w:t>
      </w:r>
      <w:r w:rsidR="005441F7" w:rsidRPr="00A64AB6">
        <w:rPr>
          <w:rFonts w:ascii="Times New Roman" w:hAnsi="Times New Roman" w:cs="Times New Roman"/>
          <w:color w:val="000000" w:themeColor="text1"/>
          <w:sz w:val="24"/>
          <w:szCs w:val="24"/>
        </w:rPr>
        <w:t>, atitinkančių perkančiosios organizacijos poreikius.</w:t>
      </w:r>
      <w:r w:rsidR="005441F7" w:rsidRPr="00FA0AFD">
        <w:rPr>
          <w:rFonts w:ascii="Times New Roman" w:hAnsi="Times New Roman" w:cs="Times New Roman"/>
          <w:color w:val="000000" w:themeColor="text1"/>
          <w:sz w:val="24"/>
          <w:szCs w:val="24"/>
        </w:rPr>
        <w:t xml:space="preserve"> </w:t>
      </w:r>
    </w:p>
    <w:p w14:paraId="62DF64D0" w14:textId="744CBBA4" w:rsidR="00AA23FB" w:rsidRPr="00FA0AFD" w:rsidRDefault="002F5F8E" w:rsidP="000D5C23">
      <w:pPr>
        <w:spacing w:after="0" w:line="240" w:lineRule="auto"/>
        <w:ind w:firstLine="1298"/>
        <w:jc w:val="both"/>
        <w:rPr>
          <w:rFonts w:ascii="Times New Roman" w:hAnsi="Times New Roman" w:cs="Times New Roman"/>
          <w:sz w:val="24"/>
          <w:szCs w:val="24"/>
        </w:rPr>
      </w:pPr>
      <w:r w:rsidRPr="00FA0AFD">
        <w:rPr>
          <w:rFonts w:ascii="Times New Roman" w:hAnsi="Times New Roman" w:cs="Times New Roman"/>
          <w:sz w:val="24"/>
          <w:szCs w:val="24"/>
        </w:rPr>
        <w:t>1.</w:t>
      </w:r>
      <w:r w:rsidR="00CB3361" w:rsidRPr="00FA0AFD">
        <w:rPr>
          <w:rFonts w:ascii="Times New Roman" w:hAnsi="Times New Roman" w:cs="Times New Roman"/>
          <w:sz w:val="24"/>
          <w:szCs w:val="24"/>
        </w:rPr>
        <w:t>3</w:t>
      </w:r>
      <w:r w:rsidRPr="00FA0AFD">
        <w:rPr>
          <w:rFonts w:ascii="Times New Roman" w:hAnsi="Times New Roman" w:cs="Times New Roman"/>
          <w:sz w:val="24"/>
          <w:szCs w:val="24"/>
        </w:rPr>
        <w:t xml:space="preserve">. </w:t>
      </w:r>
      <w:r w:rsidR="00AA23FB" w:rsidRPr="00FA0AFD">
        <w:rPr>
          <w:rFonts w:ascii="Times New Roman" w:eastAsia="Times New Roman" w:hAnsi="Times New Roman" w:cs="Times New Roman"/>
          <w:sz w:val="24"/>
          <w:szCs w:val="24"/>
        </w:rPr>
        <w:t>Perkančioji organizacija nerezervuoja teisės dalyvauti pirkime.</w:t>
      </w:r>
    </w:p>
    <w:p w14:paraId="242D6A2F" w14:textId="77777777" w:rsidR="00586B47" w:rsidRPr="006E6AB8" w:rsidRDefault="00C447D2" w:rsidP="000D5C23">
      <w:pPr>
        <w:pStyle w:val="Sraopastraipa"/>
        <w:spacing w:after="0" w:line="240" w:lineRule="auto"/>
        <w:ind w:left="0" w:firstLine="1298"/>
        <w:jc w:val="both"/>
        <w:rPr>
          <w:rFonts w:ascii="Times New Roman" w:hAnsi="Times New Roman" w:cs="Times New Roman"/>
          <w:sz w:val="24"/>
          <w:szCs w:val="24"/>
        </w:rPr>
      </w:pPr>
      <w:r w:rsidRPr="006E6AB8">
        <w:rPr>
          <w:rFonts w:ascii="Times New Roman" w:hAnsi="Times New Roman" w:cs="Times New Roman"/>
          <w:sz w:val="24"/>
          <w:szCs w:val="24"/>
        </w:rPr>
        <w:t>1.</w:t>
      </w:r>
      <w:r w:rsidR="006465C3" w:rsidRPr="006E6AB8">
        <w:rPr>
          <w:rFonts w:ascii="Times New Roman" w:hAnsi="Times New Roman" w:cs="Times New Roman"/>
          <w:sz w:val="24"/>
          <w:szCs w:val="24"/>
        </w:rPr>
        <w:t>4</w:t>
      </w:r>
      <w:r w:rsidRPr="006E6AB8">
        <w:rPr>
          <w:rFonts w:ascii="Times New Roman" w:hAnsi="Times New Roman" w:cs="Times New Roman"/>
          <w:sz w:val="24"/>
          <w:szCs w:val="24"/>
        </w:rPr>
        <w:t xml:space="preserve">. </w:t>
      </w:r>
      <w:r w:rsidR="00E32C8E" w:rsidRPr="006E6AB8">
        <w:rPr>
          <w:rFonts w:ascii="Times New Roman" w:hAnsi="Times New Roman" w:cs="Times New Roman"/>
          <w:sz w:val="24"/>
          <w:szCs w:val="24"/>
        </w:rPr>
        <w:t xml:space="preserve">Stebėtojai dalyvauti </w:t>
      </w:r>
      <w:r w:rsidR="008A3C98" w:rsidRPr="006E6AB8">
        <w:rPr>
          <w:rFonts w:ascii="Times New Roman" w:hAnsi="Times New Roman" w:cs="Times New Roman"/>
          <w:sz w:val="24"/>
          <w:szCs w:val="24"/>
        </w:rPr>
        <w:t>K</w:t>
      </w:r>
      <w:r w:rsidR="00E32C8E" w:rsidRPr="006E6AB8">
        <w:rPr>
          <w:rFonts w:ascii="Times New Roman" w:hAnsi="Times New Roman" w:cs="Times New Roman"/>
          <w:sz w:val="24"/>
          <w:szCs w:val="24"/>
        </w:rPr>
        <w:t>omisijos posėdžiuose nėra kviečiami.</w:t>
      </w:r>
    </w:p>
    <w:p w14:paraId="07D1A62C" w14:textId="2679FB88" w:rsidR="00870CAF" w:rsidRDefault="00586B47" w:rsidP="00AA228B">
      <w:pPr>
        <w:pStyle w:val="Sraopastraipa"/>
        <w:spacing w:after="0" w:line="240" w:lineRule="auto"/>
        <w:ind w:left="0" w:firstLine="1298"/>
        <w:jc w:val="both"/>
        <w:rPr>
          <w:rFonts w:ascii="Times New Roman" w:hAnsi="Times New Roman" w:cs="Times New Roman"/>
          <w:sz w:val="24"/>
          <w:szCs w:val="24"/>
        </w:rPr>
      </w:pPr>
      <w:r w:rsidRPr="006E6AB8">
        <w:rPr>
          <w:rFonts w:ascii="Times New Roman" w:hAnsi="Times New Roman" w:cs="Times New Roman"/>
          <w:sz w:val="24"/>
          <w:szCs w:val="24"/>
        </w:rPr>
        <w:t xml:space="preserve">1.5. </w:t>
      </w:r>
      <w:r w:rsidR="008162A6" w:rsidRPr="006E6AB8">
        <w:rPr>
          <w:rFonts w:ascii="Times New Roman" w:hAnsi="Times New Roman" w:cs="Times New Roman"/>
          <w:color w:val="000000" w:themeColor="text1"/>
          <w:sz w:val="24"/>
          <w:szCs w:val="24"/>
        </w:rPr>
        <w:t xml:space="preserve">Atliekamas žaliasis pirkimas. Pirkimas vykdomas vadovaujantis Aplinkos apsaugos kriterijų taikymo, vykdant žaliuosius pirkimus, tvarkos aprašo, patvirtinto, </w:t>
      </w:r>
      <w:hyperlink r:id="rId11" w:history="1">
        <w:r w:rsidR="008162A6" w:rsidRPr="006E6AB8">
          <w:rPr>
            <w:rFonts w:ascii="Times New Roman" w:hAnsi="Times New Roman" w:cs="Times New Roman"/>
            <w:sz w:val="24"/>
            <w:szCs w:val="24"/>
          </w:rPr>
          <w:t>Lietuvos Respublikos aplinkos ministro 2011 m. birželio 28 d. įsakymu Nr. D1-508 „Dėl Aplinkos apsaugos kriterijų taikymo, vykdant žaliuosius pirkimus, tvarkos aprašo patvirtinimo“</w:t>
        </w:r>
      </w:hyperlink>
      <w:r w:rsidR="003767A6" w:rsidRPr="006E6AB8">
        <w:rPr>
          <w:rFonts w:ascii="Times New Roman" w:hAnsi="Times New Roman" w:cs="Times New Roman"/>
          <w:sz w:val="24"/>
          <w:szCs w:val="24"/>
        </w:rPr>
        <w:t xml:space="preserve">, </w:t>
      </w:r>
      <w:r w:rsidR="00F96BB1" w:rsidRPr="006E6AB8">
        <w:rPr>
          <w:rFonts w:ascii="Times New Roman" w:eastAsiaTheme="minorHAnsi" w:hAnsi="Times New Roman" w:cs="Times New Roman"/>
          <w:sz w:val="24"/>
          <w:szCs w:val="24"/>
        </w:rPr>
        <w:t xml:space="preserve">4.4.4.4 </w:t>
      </w:r>
      <w:r w:rsidR="00CB554C" w:rsidRPr="006E6AB8">
        <w:rPr>
          <w:rFonts w:ascii="Times New Roman" w:eastAsiaTheme="minorHAnsi" w:hAnsi="Times New Roman" w:cs="Times New Roman"/>
          <w:sz w:val="24"/>
          <w:szCs w:val="24"/>
        </w:rPr>
        <w:t>punktu. P</w:t>
      </w:r>
      <w:r w:rsidR="00F96BB1" w:rsidRPr="006E6AB8">
        <w:rPr>
          <w:rFonts w:ascii="Times New Roman" w:eastAsiaTheme="minorHAnsi" w:hAnsi="Times New Roman" w:cs="Times New Roman"/>
          <w:sz w:val="24"/>
          <w:szCs w:val="24"/>
        </w:rPr>
        <w:t xml:space="preserve">erkančioji organizacija </w:t>
      </w:r>
      <w:r w:rsidR="00CB554C" w:rsidRPr="006E6AB8">
        <w:rPr>
          <w:rFonts w:ascii="Times New Roman" w:hAnsi="Times New Roman" w:cs="Times New Roman"/>
          <w:i/>
          <w:color w:val="7030A0"/>
          <w:sz w:val="24"/>
          <w:szCs w:val="24"/>
        </w:rPr>
        <w:t xml:space="preserve">Specialiųjų pirkimo sąlygų </w:t>
      </w:r>
      <w:r w:rsidR="00CB554C" w:rsidRPr="006E6AB8">
        <w:rPr>
          <w:rFonts w:ascii="Times New Roman" w:hAnsi="Times New Roman" w:cs="Times New Roman"/>
          <w:bCs/>
          <w:i/>
          <w:color w:val="7030A0"/>
          <w:sz w:val="24"/>
          <w:szCs w:val="24"/>
        </w:rPr>
        <w:t xml:space="preserve">2 </w:t>
      </w:r>
      <w:r w:rsidR="00CB554C" w:rsidRPr="006E6AB8">
        <w:rPr>
          <w:rFonts w:ascii="Times New Roman" w:hAnsi="Times New Roman" w:cs="Times New Roman"/>
          <w:i/>
          <w:color w:val="7030A0"/>
          <w:sz w:val="24"/>
          <w:szCs w:val="24"/>
        </w:rPr>
        <w:t>priede „Techninė specifikacija“</w:t>
      </w:r>
      <w:r w:rsidR="00F96BB1" w:rsidRPr="006E6AB8">
        <w:rPr>
          <w:rFonts w:ascii="Times New Roman" w:eastAsiaTheme="minorHAnsi" w:hAnsi="Times New Roman" w:cs="Times New Roman"/>
          <w:sz w:val="24"/>
          <w:szCs w:val="24"/>
        </w:rPr>
        <w:t xml:space="preserve"> nurodytoms prekėms nustatė aplinkos apsaugos kriterijus, kurie yra susiję su pirkimo objektu, t. y. perkamos prekės yra tvirtos, ilgaamžės, funkcionalios, jų sudedamosios dalys tinka naudoti daug kartų ir (ar) lengvai pataisomos, ir (ar) pakeičiamos</w:t>
      </w:r>
      <w:r w:rsidR="0063506C" w:rsidRPr="006E6AB8">
        <w:rPr>
          <w:rFonts w:ascii="Times New Roman" w:eastAsiaTheme="minorHAnsi" w:hAnsi="Times New Roman" w:cs="Times New Roman"/>
          <w:sz w:val="24"/>
          <w:szCs w:val="24"/>
        </w:rPr>
        <w:t>.</w:t>
      </w:r>
    </w:p>
    <w:p w14:paraId="5C0BEDF7" w14:textId="463F5CA3" w:rsidR="00616245" w:rsidRPr="00FA0AFD" w:rsidRDefault="000C6A7B" w:rsidP="000D5C23">
      <w:pPr>
        <w:pStyle w:val="Sraopastraipa"/>
        <w:spacing w:after="0" w:line="240" w:lineRule="auto"/>
        <w:ind w:left="0" w:firstLine="1298"/>
        <w:jc w:val="both"/>
        <w:rPr>
          <w:rFonts w:ascii="Times New Roman" w:eastAsia="Arial" w:hAnsi="Times New Roman" w:cs="Times New Roman"/>
          <w:sz w:val="24"/>
          <w:szCs w:val="24"/>
        </w:rPr>
      </w:pPr>
      <w:r w:rsidRPr="00FA0AFD">
        <w:rPr>
          <w:rFonts w:ascii="Times New Roman" w:hAnsi="Times New Roman" w:cs="Times New Roman"/>
          <w:sz w:val="24"/>
          <w:szCs w:val="24"/>
        </w:rPr>
        <w:t xml:space="preserve">1.6. </w:t>
      </w:r>
      <w:r w:rsidR="00E32C8E" w:rsidRPr="00FA0AFD">
        <w:rPr>
          <w:rFonts w:ascii="Times New Roman" w:eastAsia="Arial" w:hAnsi="Times New Roman" w:cs="Times New Roman"/>
          <w:sz w:val="24"/>
          <w:szCs w:val="24"/>
        </w:rPr>
        <w:t xml:space="preserve">Išankstinis skelbimas apie </w:t>
      </w:r>
      <w:r w:rsidR="007A68AD" w:rsidRPr="00FA0AFD">
        <w:rPr>
          <w:rFonts w:ascii="Times New Roman" w:eastAsia="Arial" w:hAnsi="Times New Roman" w:cs="Times New Roman"/>
          <w:sz w:val="24"/>
          <w:szCs w:val="24"/>
        </w:rPr>
        <w:t>p</w:t>
      </w:r>
      <w:r w:rsidR="00E32C8E" w:rsidRPr="00FA0AFD">
        <w:rPr>
          <w:rFonts w:ascii="Times New Roman" w:eastAsia="Arial" w:hAnsi="Times New Roman" w:cs="Times New Roman"/>
          <w:sz w:val="24"/>
          <w:szCs w:val="24"/>
        </w:rPr>
        <w:t>irkimą nebuvo paskelbtas</w:t>
      </w:r>
      <w:r w:rsidRPr="00FA0AFD">
        <w:rPr>
          <w:rFonts w:ascii="Times New Roman" w:eastAsia="Arial" w:hAnsi="Times New Roman" w:cs="Times New Roman"/>
          <w:sz w:val="24"/>
          <w:szCs w:val="24"/>
        </w:rPr>
        <w:t>.</w:t>
      </w:r>
    </w:p>
    <w:p w14:paraId="0281E7E0" w14:textId="77777777" w:rsidR="005F2E74" w:rsidRPr="00FA0AFD" w:rsidRDefault="00616245" w:rsidP="000D5C23">
      <w:pPr>
        <w:pStyle w:val="Sraopastraipa"/>
        <w:spacing w:after="0" w:line="240" w:lineRule="auto"/>
        <w:ind w:left="0" w:firstLine="1298"/>
        <w:jc w:val="both"/>
        <w:rPr>
          <w:rFonts w:ascii="Times New Roman" w:hAnsi="Times New Roman" w:cs="Times New Roman"/>
          <w:sz w:val="24"/>
          <w:szCs w:val="24"/>
          <w:lang w:eastAsia="en-US"/>
        </w:rPr>
      </w:pPr>
      <w:r w:rsidRPr="00FA0AFD">
        <w:rPr>
          <w:rFonts w:ascii="Times New Roman" w:eastAsia="Arial" w:hAnsi="Times New Roman" w:cs="Times New Roman"/>
          <w:sz w:val="24"/>
          <w:szCs w:val="24"/>
        </w:rPr>
        <w:t xml:space="preserve">1.7. </w:t>
      </w:r>
      <w:r w:rsidR="00015FC9" w:rsidRPr="00FA0AFD">
        <w:rPr>
          <w:rFonts w:ascii="Times New Roman" w:hAnsi="Times New Roman" w:cs="Times New Roman"/>
          <w:sz w:val="24"/>
          <w:szCs w:val="24"/>
          <w:lang w:eastAsia="en-US"/>
        </w:rPr>
        <w:t>P</w:t>
      </w:r>
      <w:r w:rsidR="00E32C8E" w:rsidRPr="00FA0AFD">
        <w:rPr>
          <w:rFonts w:ascii="Times New Roman" w:hAnsi="Times New Roman" w:cs="Times New Roman"/>
          <w:sz w:val="24"/>
          <w:szCs w:val="24"/>
          <w:lang w:eastAsia="en-US"/>
        </w:rPr>
        <w:t xml:space="preserve">irkime </w:t>
      </w:r>
      <w:r w:rsidR="007A68AD" w:rsidRPr="00FA0AFD">
        <w:rPr>
          <w:rFonts w:ascii="Times New Roman" w:hAnsi="Times New Roman" w:cs="Times New Roman"/>
          <w:sz w:val="24"/>
          <w:szCs w:val="24"/>
        </w:rPr>
        <w:t>perkančioji organizacija</w:t>
      </w:r>
      <w:r w:rsidR="00E32C8E" w:rsidRPr="00FA0AFD">
        <w:rPr>
          <w:rFonts w:ascii="Times New Roman" w:hAnsi="Times New Roman" w:cs="Times New Roman"/>
          <w:sz w:val="24"/>
          <w:szCs w:val="24"/>
          <w:lang w:eastAsia="en-US"/>
        </w:rPr>
        <w:t xml:space="preserve"> nenumato skelbti pranešimo dėl savanoriško </w:t>
      </w:r>
      <w:proofErr w:type="spellStart"/>
      <w:r w:rsidR="00E32C8E" w:rsidRPr="00FA0AFD">
        <w:rPr>
          <w:rFonts w:ascii="Times New Roman" w:hAnsi="Times New Roman" w:cs="Times New Roman"/>
          <w:i/>
          <w:iCs/>
          <w:sz w:val="24"/>
          <w:szCs w:val="24"/>
          <w:lang w:eastAsia="en-US"/>
        </w:rPr>
        <w:t>ex</w:t>
      </w:r>
      <w:proofErr w:type="spellEnd"/>
      <w:r w:rsidR="00E32C8E" w:rsidRPr="00FA0AFD">
        <w:rPr>
          <w:rFonts w:ascii="Times New Roman" w:hAnsi="Times New Roman" w:cs="Times New Roman"/>
          <w:i/>
          <w:iCs/>
          <w:sz w:val="24"/>
          <w:szCs w:val="24"/>
          <w:lang w:eastAsia="en-US"/>
        </w:rPr>
        <w:t xml:space="preserve"> ante</w:t>
      </w:r>
      <w:r w:rsidR="00E32C8E" w:rsidRPr="00FA0AFD">
        <w:rPr>
          <w:rFonts w:ascii="Times New Roman" w:hAnsi="Times New Roman" w:cs="Times New Roman"/>
          <w:sz w:val="24"/>
          <w:szCs w:val="24"/>
          <w:lang w:eastAsia="en-US"/>
        </w:rPr>
        <w:t xml:space="preserve"> skaidrumo.</w:t>
      </w:r>
    </w:p>
    <w:p w14:paraId="3F1BCB54" w14:textId="77777777" w:rsidR="00752235" w:rsidRPr="00FA0AFD" w:rsidRDefault="005F2E74" w:rsidP="000D5C23">
      <w:pPr>
        <w:pStyle w:val="Sraopastraipa"/>
        <w:spacing w:after="0" w:line="240" w:lineRule="auto"/>
        <w:ind w:left="0" w:firstLine="1298"/>
        <w:jc w:val="both"/>
        <w:rPr>
          <w:rFonts w:ascii="Times New Roman" w:hAnsi="Times New Roman" w:cs="Times New Roman"/>
          <w:sz w:val="24"/>
          <w:szCs w:val="24"/>
        </w:rPr>
      </w:pPr>
      <w:r w:rsidRPr="00FA0AFD">
        <w:rPr>
          <w:rFonts w:ascii="Times New Roman" w:hAnsi="Times New Roman" w:cs="Times New Roman"/>
          <w:sz w:val="24"/>
          <w:szCs w:val="24"/>
          <w:lang w:eastAsia="en-US"/>
        </w:rPr>
        <w:t xml:space="preserve">1.8. </w:t>
      </w:r>
      <w:r w:rsidR="007466F8" w:rsidRPr="00FA0AFD">
        <w:rPr>
          <w:rFonts w:ascii="Times New Roman" w:hAnsi="Times New Roman" w:cs="Times New Roman"/>
          <w:sz w:val="24"/>
          <w:szCs w:val="24"/>
        </w:rPr>
        <w:t>Pirkime neleidžia</w:t>
      </w:r>
      <w:r w:rsidR="00216820" w:rsidRPr="00FA0AFD">
        <w:rPr>
          <w:rFonts w:ascii="Times New Roman" w:hAnsi="Times New Roman" w:cs="Times New Roman"/>
          <w:sz w:val="24"/>
          <w:szCs w:val="24"/>
        </w:rPr>
        <w:t>ma</w:t>
      </w:r>
      <w:r w:rsidR="007466F8" w:rsidRPr="00FA0AFD">
        <w:rPr>
          <w:rFonts w:ascii="Times New Roman" w:hAnsi="Times New Roman" w:cs="Times New Roman"/>
          <w:sz w:val="24"/>
          <w:szCs w:val="24"/>
        </w:rPr>
        <w:t xml:space="preserve"> pateikti alternatyvių </w:t>
      </w:r>
      <w:r w:rsidR="00D27E76" w:rsidRPr="00FA0AFD">
        <w:rPr>
          <w:rFonts w:ascii="Times New Roman" w:hAnsi="Times New Roman" w:cs="Times New Roman"/>
          <w:sz w:val="24"/>
          <w:szCs w:val="24"/>
        </w:rPr>
        <w:t>p</w:t>
      </w:r>
      <w:r w:rsidR="007466F8" w:rsidRPr="00FA0AFD">
        <w:rPr>
          <w:rFonts w:ascii="Times New Roman" w:hAnsi="Times New Roman" w:cs="Times New Roman"/>
          <w:sz w:val="24"/>
          <w:szCs w:val="24"/>
        </w:rPr>
        <w:t xml:space="preserve">asiūlymų. </w:t>
      </w:r>
    </w:p>
    <w:p w14:paraId="0C002F05" w14:textId="38240766" w:rsidR="00E32C8E" w:rsidRPr="00C366DB" w:rsidRDefault="00752235" w:rsidP="000D5C23">
      <w:pPr>
        <w:pStyle w:val="Sraopastraipa"/>
        <w:spacing w:after="0" w:line="240" w:lineRule="auto"/>
        <w:ind w:left="0" w:firstLine="1298"/>
        <w:jc w:val="both"/>
        <w:rPr>
          <w:rFonts w:ascii="Times New Roman" w:eastAsia="Arial" w:hAnsi="Times New Roman" w:cs="Times New Roman"/>
          <w:sz w:val="24"/>
          <w:szCs w:val="24"/>
        </w:rPr>
      </w:pPr>
      <w:r w:rsidRPr="00C366DB">
        <w:rPr>
          <w:rFonts w:ascii="Times New Roman" w:hAnsi="Times New Roman" w:cs="Times New Roman"/>
          <w:sz w:val="24"/>
          <w:szCs w:val="24"/>
        </w:rPr>
        <w:t xml:space="preserve">1.9. </w:t>
      </w:r>
      <w:r w:rsidR="00E32C8E" w:rsidRPr="00C366DB">
        <w:rPr>
          <w:rFonts w:ascii="Times New Roman" w:eastAsia="Arial" w:hAnsi="Times New Roman" w:cs="Times New Roman"/>
          <w:sz w:val="24"/>
          <w:szCs w:val="24"/>
        </w:rPr>
        <w:t xml:space="preserve">Bendrosios </w:t>
      </w:r>
      <w:r w:rsidR="007E5F55" w:rsidRPr="00C366DB">
        <w:rPr>
          <w:rFonts w:ascii="Times New Roman" w:eastAsia="Arial" w:hAnsi="Times New Roman" w:cs="Times New Roman"/>
          <w:sz w:val="24"/>
          <w:szCs w:val="24"/>
        </w:rPr>
        <w:t xml:space="preserve">pirkimo </w:t>
      </w:r>
      <w:r w:rsidR="00E32C8E" w:rsidRPr="00C366DB">
        <w:rPr>
          <w:rFonts w:ascii="Times New Roman" w:eastAsia="Arial" w:hAnsi="Times New Roman" w:cs="Times New Roman"/>
          <w:sz w:val="24"/>
          <w:szCs w:val="24"/>
        </w:rPr>
        <w:t>sąlygos yra neatskiriama ši</w:t>
      </w:r>
      <w:r w:rsidR="00C07F25" w:rsidRPr="00C366DB">
        <w:rPr>
          <w:rFonts w:ascii="Times New Roman" w:eastAsia="Arial" w:hAnsi="Times New Roman" w:cs="Times New Roman"/>
          <w:sz w:val="24"/>
          <w:szCs w:val="24"/>
        </w:rPr>
        <w:t>ų</w:t>
      </w:r>
      <w:r w:rsidR="00E32C8E" w:rsidRPr="00C366DB">
        <w:rPr>
          <w:rFonts w:ascii="Times New Roman" w:eastAsia="Arial" w:hAnsi="Times New Roman" w:cs="Times New Roman"/>
          <w:sz w:val="24"/>
          <w:szCs w:val="24"/>
        </w:rPr>
        <w:t xml:space="preserve"> </w:t>
      </w:r>
      <w:r w:rsidR="00F4541C" w:rsidRPr="00C366DB">
        <w:rPr>
          <w:rFonts w:ascii="Times New Roman" w:eastAsia="Arial" w:hAnsi="Times New Roman" w:cs="Times New Roman"/>
          <w:sz w:val="24"/>
          <w:szCs w:val="24"/>
        </w:rPr>
        <w:t>p</w:t>
      </w:r>
      <w:r w:rsidR="00E32C8E" w:rsidRPr="00C366DB">
        <w:rPr>
          <w:rFonts w:ascii="Times New Roman" w:eastAsia="Arial" w:hAnsi="Times New Roman" w:cs="Times New Roman"/>
          <w:sz w:val="24"/>
          <w:szCs w:val="24"/>
        </w:rPr>
        <w:t>irkimo sąlygų dalis.</w:t>
      </w:r>
    </w:p>
    <w:p w14:paraId="578ECECF" w14:textId="77777777" w:rsidR="001761BB" w:rsidRPr="00C366DB" w:rsidRDefault="008D7F8B" w:rsidP="000D5C23">
      <w:pPr>
        <w:pStyle w:val="Sraopastraipa"/>
        <w:spacing w:after="0" w:line="240" w:lineRule="auto"/>
        <w:ind w:left="0" w:firstLine="1298"/>
        <w:jc w:val="both"/>
        <w:rPr>
          <w:rFonts w:ascii="Times New Roman" w:eastAsia="Arial" w:hAnsi="Times New Roman" w:cs="Times New Roman"/>
          <w:sz w:val="24"/>
          <w:szCs w:val="24"/>
        </w:rPr>
      </w:pPr>
      <w:r w:rsidRPr="00C366DB">
        <w:rPr>
          <w:rFonts w:ascii="Times New Roman" w:eastAsia="Arial" w:hAnsi="Times New Roman" w:cs="Times New Roman"/>
          <w:sz w:val="24"/>
          <w:szCs w:val="24"/>
        </w:rPr>
        <w:t xml:space="preserve">1.10. </w:t>
      </w:r>
      <w:r w:rsidR="0047561D" w:rsidRPr="00C366DB">
        <w:rPr>
          <w:rFonts w:ascii="Times New Roman" w:eastAsia="Arial" w:hAnsi="Times New Roman" w:cs="Times New Roman"/>
          <w:sz w:val="24"/>
          <w:szCs w:val="24"/>
        </w:rPr>
        <w:t>Tiesioginį ryšį su tiekėjais įgaliotas palaikyti perkančiosios organizacijos atstovai:</w:t>
      </w:r>
    </w:p>
    <w:p w14:paraId="21C1F0E2" w14:textId="4FE36619" w:rsidR="00A70D48" w:rsidRPr="00A70D48" w:rsidRDefault="0047561D" w:rsidP="00A70D48">
      <w:pPr>
        <w:pStyle w:val="Betarp"/>
        <w:ind w:firstLine="1276"/>
        <w:jc w:val="both"/>
        <w:rPr>
          <w:rFonts w:ascii="Times New Roman" w:eastAsia="Calibri" w:hAnsi="Times New Roman" w:cs="Times New Roman"/>
          <w:iCs/>
          <w:sz w:val="24"/>
          <w:szCs w:val="24"/>
          <w:lang w:eastAsia="en-US"/>
        </w:rPr>
      </w:pPr>
      <w:r w:rsidRPr="00C366DB">
        <w:rPr>
          <w:rFonts w:ascii="Times New Roman" w:eastAsia="Arial" w:hAnsi="Times New Roman" w:cs="Times New Roman"/>
          <w:sz w:val="24"/>
          <w:szCs w:val="24"/>
        </w:rPr>
        <w:t>1</w:t>
      </w:r>
      <w:r w:rsidR="004F2D78" w:rsidRPr="00C366DB">
        <w:rPr>
          <w:rFonts w:ascii="Times New Roman" w:eastAsia="Arial" w:hAnsi="Times New Roman" w:cs="Times New Roman"/>
          <w:sz w:val="24"/>
          <w:szCs w:val="24"/>
        </w:rPr>
        <w:t xml:space="preserve">.10.1. </w:t>
      </w:r>
      <w:r w:rsidR="001761BB" w:rsidRPr="00C366DB">
        <w:rPr>
          <w:rFonts w:ascii="Times New Roman" w:eastAsia="Calibri" w:hAnsi="Times New Roman" w:cs="Times New Roman"/>
          <w:iCs/>
          <w:sz w:val="24"/>
          <w:szCs w:val="24"/>
          <w:lang w:eastAsia="en-US"/>
        </w:rPr>
        <w:t>d</w:t>
      </w:r>
      <w:r w:rsidR="001761BB" w:rsidRPr="00FA0AFD">
        <w:rPr>
          <w:rFonts w:ascii="Times New Roman" w:eastAsia="Calibri" w:hAnsi="Times New Roman" w:cs="Times New Roman"/>
          <w:iCs/>
          <w:sz w:val="24"/>
          <w:szCs w:val="24"/>
          <w:lang w:eastAsia="en-US"/>
        </w:rPr>
        <w:t>ėl pirkimo procedūrų –</w:t>
      </w:r>
      <w:r w:rsidR="00625063">
        <w:rPr>
          <w:rFonts w:ascii="Times New Roman" w:eastAsia="Calibri" w:hAnsi="Times New Roman" w:cs="Times New Roman"/>
          <w:iCs/>
          <w:sz w:val="24"/>
          <w:szCs w:val="24"/>
          <w:lang w:eastAsia="en-US"/>
        </w:rPr>
        <w:t xml:space="preserve"> </w:t>
      </w:r>
      <w:r w:rsidR="006A46E0" w:rsidRPr="00A92613">
        <w:rPr>
          <w:rFonts w:ascii="Times New Roman" w:eastAsia="Calibri" w:hAnsi="Times New Roman" w:cs="Times New Roman"/>
          <w:iCs/>
          <w:sz w:val="24"/>
          <w:szCs w:val="24"/>
          <w:lang w:eastAsia="en-US"/>
        </w:rPr>
        <w:t xml:space="preserve">Jolanta Kavaliauskienė, Centralizuotų viešųjų pirkimų skyriaus vyriausioji specialistė, tel. +370 313 53763, el. paštas </w:t>
      </w:r>
      <w:proofErr w:type="spellStart"/>
      <w:r w:rsidR="006A46E0" w:rsidRPr="00A92613">
        <w:rPr>
          <w:rFonts w:ascii="Times New Roman" w:eastAsia="Calibri" w:hAnsi="Times New Roman" w:cs="Times New Roman"/>
          <w:iCs/>
          <w:sz w:val="24"/>
          <w:szCs w:val="24"/>
          <w:lang w:eastAsia="en-US"/>
        </w:rPr>
        <w:t>jolanta.kavaliauskiene@druskininkai.lt</w:t>
      </w:r>
      <w:proofErr w:type="spellEnd"/>
      <w:r w:rsidR="006A46E0" w:rsidRPr="00A92613">
        <w:rPr>
          <w:rFonts w:ascii="Times New Roman" w:eastAsia="Calibri" w:hAnsi="Times New Roman" w:cs="Times New Roman"/>
          <w:iCs/>
          <w:sz w:val="24"/>
          <w:szCs w:val="24"/>
          <w:lang w:eastAsia="en-US"/>
        </w:rPr>
        <w:t xml:space="preserve">; </w:t>
      </w:r>
      <w:r w:rsidR="006A46E0" w:rsidRPr="00A92613">
        <w:rPr>
          <w:rFonts w:ascii="Times New Roman" w:eastAsia="Calibri" w:hAnsi="Times New Roman" w:cs="Times New Roman"/>
          <w:sz w:val="24"/>
          <w:szCs w:val="24"/>
          <w:lang w:eastAsia="en-US"/>
        </w:rPr>
        <w:t xml:space="preserve">Edita Davičikaitė, Druskininkų savivaldybės administracijos Centralizuotų viešųjų pirkimų skyriaus vedėjo pavaduotoja, tel. +370 313 52 866, el. paštas </w:t>
      </w:r>
      <w:hyperlink r:id="rId12" w:history="1">
        <w:r w:rsidR="006A46E0" w:rsidRPr="00A92613">
          <w:rPr>
            <w:rStyle w:val="Hipersaitas"/>
            <w:rFonts w:ascii="Times New Roman" w:eastAsia="Calibri" w:hAnsi="Times New Roman" w:cs="Times New Roman"/>
            <w:sz w:val="24"/>
            <w:szCs w:val="24"/>
            <w:lang w:eastAsia="en-US"/>
          </w:rPr>
          <w:t>edita.davicikaite@druskininkai.lt</w:t>
        </w:r>
      </w:hyperlink>
      <w:r w:rsidR="00A70D48" w:rsidRPr="00FA0AFD">
        <w:rPr>
          <w:rFonts w:ascii="Times New Roman" w:eastAsia="Calibri" w:hAnsi="Times New Roman" w:cs="Times New Roman"/>
          <w:sz w:val="24"/>
          <w:szCs w:val="24"/>
          <w:lang w:eastAsia="en-US"/>
        </w:rPr>
        <w:t>;</w:t>
      </w:r>
    </w:p>
    <w:p w14:paraId="4F45FE90" w14:textId="2DB96985" w:rsidR="00105CCE" w:rsidRDefault="00A70D48" w:rsidP="00105CCE">
      <w:pPr>
        <w:spacing w:after="0" w:line="240" w:lineRule="auto"/>
        <w:ind w:firstLine="1276"/>
        <w:jc w:val="both"/>
        <w:rPr>
          <w:rFonts w:ascii="Times New Roman" w:eastAsia="Calibri" w:hAnsi="Times New Roman" w:cs="Times New Roman"/>
          <w:sz w:val="24"/>
          <w:szCs w:val="24"/>
          <w:lang w:eastAsia="en-US"/>
        </w:rPr>
      </w:pPr>
      <w:r w:rsidRPr="00A70D48">
        <w:rPr>
          <w:rFonts w:ascii="Times New Roman" w:hAnsi="Times New Roman" w:cs="Times New Roman"/>
          <w:sz w:val="24"/>
          <w:szCs w:val="24"/>
        </w:rPr>
        <w:t>1.</w:t>
      </w:r>
      <w:r w:rsidR="004257BC">
        <w:rPr>
          <w:rFonts w:ascii="Times New Roman" w:hAnsi="Times New Roman" w:cs="Times New Roman"/>
          <w:sz w:val="24"/>
          <w:szCs w:val="24"/>
        </w:rPr>
        <w:t>10</w:t>
      </w:r>
      <w:r w:rsidRPr="00A70D48">
        <w:rPr>
          <w:rFonts w:ascii="Times New Roman" w:hAnsi="Times New Roman" w:cs="Times New Roman"/>
          <w:sz w:val="24"/>
          <w:szCs w:val="24"/>
        </w:rPr>
        <w:t>.2. dėl pirkimo objekto –</w:t>
      </w:r>
      <w:r w:rsidR="00625063">
        <w:rPr>
          <w:rFonts w:ascii="Times New Roman" w:hAnsi="Times New Roman" w:cs="Times New Roman"/>
          <w:sz w:val="24"/>
          <w:szCs w:val="24"/>
        </w:rPr>
        <w:t xml:space="preserve"> </w:t>
      </w:r>
      <w:r w:rsidR="000F0504" w:rsidRPr="00A92613">
        <w:rPr>
          <w:rFonts w:ascii="Times New Roman" w:eastAsia="Calibri" w:hAnsi="Times New Roman" w:cs="Times New Roman"/>
          <w:iCs/>
          <w:sz w:val="24"/>
          <w:szCs w:val="24"/>
          <w:lang w:eastAsia="en-US"/>
        </w:rPr>
        <w:t>Rūta Kazlauskienė</w:t>
      </w:r>
      <w:r w:rsidR="000F0504" w:rsidRPr="00A92613">
        <w:rPr>
          <w:rFonts w:ascii="Times New Roman" w:hAnsi="Times New Roman" w:cs="Times New Roman"/>
          <w:color w:val="000000" w:themeColor="text1"/>
          <w:sz w:val="24"/>
          <w:szCs w:val="24"/>
        </w:rPr>
        <w:t xml:space="preserve">, Druskininkų savivaldybės administracijos Investicijų ir projektų valdymo skyriaus vyriausioji specialistė, tel. +370 313 40 122, el. paštas </w:t>
      </w:r>
      <w:hyperlink r:id="rId13" w:history="1">
        <w:r w:rsidR="000F0504" w:rsidRPr="00403335">
          <w:rPr>
            <w:rStyle w:val="Hipersaitas"/>
            <w:rFonts w:ascii="Times New Roman" w:hAnsi="Times New Roman" w:cs="Times New Roman"/>
            <w:sz w:val="24"/>
            <w:szCs w:val="24"/>
          </w:rPr>
          <w:t>ruta.kazlauskiene@druskininkai.lt</w:t>
        </w:r>
      </w:hyperlink>
      <w:r w:rsidR="000F0504" w:rsidRPr="00403335">
        <w:rPr>
          <w:rFonts w:ascii="Times New Roman" w:hAnsi="Times New Roman" w:cs="Times New Roman"/>
          <w:sz w:val="24"/>
          <w:szCs w:val="24"/>
        </w:rPr>
        <w:t xml:space="preserve">; </w:t>
      </w:r>
      <w:r w:rsidR="00C71D93" w:rsidRPr="00C71D93">
        <w:rPr>
          <w:rFonts w:ascii="Times New Roman" w:hAnsi="Times New Roman" w:cs="Times New Roman"/>
          <w:sz w:val="24"/>
          <w:szCs w:val="24"/>
        </w:rPr>
        <w:t xml:space="preserve">Gintaras Dumčius, Druskininkų miesto muziejaus direktorius, tel. +370 313 51 024, el. paštas </w:t>
      </w:r>
      <w:hyperlink r:id="rId14" w:history="1">
        <w:r w:rsidR="007773F0" w:rsidRPr="00AE4573">
          <w:rPr>
            <w:rStyle w:val="Hipersaitas"/>
            <w:rFonts w:ascii="Times New Roman" w:hAnsi="Times New Roman" w:cs="Times New Roman"/>
            <w:sz w:val="24"/>
            <w:szCs w:val="24"/>
          </w:rPr>
          <w:t>gintaras.dumcius@druskininkumuziejus.lt</w:t>
        </w:r>
      </w:hyperlink>
      <w:r w:rsidR="007773F0">
        <w:rPr>
          <w:rFonts w:ascii="Times New Roman" w:eastAsia="Calibri" w:hAnsi="Times New Roman" w:cs="Times New Roman"/>
          <w:sz w:val="24"/>
          <w:szCs w:val="24"/>
          <w:lang w:eastAsia="en-US"/>
        </w:rPr>
        <w:t>;</w:t>
      </w:r>
    </w:p>
    <w:p w14:paraId="51FFF108" w14:textId="28513811" w:rsidR="007773F0" w:rsidRPr="00513F0D" w:rsidRDefault="007773F0" w:rsidP="00105CCE">
      <w:pPr>
        <w:spacing w:after="0" w:line="240" w:lineRule="auto"/>
        <w:ind w:firstLine="1276"/>
        <w:jc w:val="both"/>
        <w:rPr>
          <w:rFonts w:ascii="Times New Roman" w:eastAsia="Calibri" w:hAnsi="Times New Roman" w:cs="Times New Roman"/>
          <w:sz w:val="24"/>
          <w:szCs w:val="24"/>
          <w:lang w:eastAsia="en-US"/>
        </w:rPr>
      </w:pPr>
      <w:r w:rsidRPr="00513F0D">
        <w:rPr>
          <w:rFonts w:ascii="Times New Roman" w:eastAsia="Calibri" w:hAnsi="Times New Roman" w:cs="Times New Roman"/>
          <w:sz w:val="24"/>
          <w:szCs w:val="24"/>
          <w:lang w:eastAsia="en-US"/>
        </w:rPr>
        <w:t>1.11. Pirkimas vykdomas įgyvendinant projektą</w:t>
      </w:r>
      <w:r w:rsidR="00513F0D" w:rsidRPr="00513F0D">
        <w:rPr>
          <w:rFonts w:ascii="Times New Roman" w:eastAsia="Calibri" w:hAnsi="Times New Roman" w:cs="Times New Roman"/>
          <w:sz w:val="24"/>
          <w:szCs w:val="24"/>
          <w:lang w:eastAsia="en-US"/>
        </w:rPr>
        <w:t xml:space="preserve"> Nr. LTPL00431 „Druskininkų ir </w:t>
      </w:r>
      <w:proofErr w:type="spellStart"/>
      <w:r w:rsidR="00513F0D" w:rsidRPr="00513F0D">
        <w:rPr>
          <w:rFonts w:ascii="Times New Roman" w:eastAsia="Calibri" w:hAnsi="Times New Roman" w:cs="Times New Roman"/>
          <w:sz w:val="24"/>
          <w:szCs w:val="24"/>
          <w:lang w:eastAsia="en-US"/>
        </w:rPr>
        <w:t>Olecko</w:t>
      </w:r>
      <w:proofErr w:type="spellEnd"/>
      <w:r w:rsidR="00513F0D" w:rsidRPr="00513F0D">
        <w:rPr>
          <w:rFonts w:ascii="Times New Roman" w:eastAsia="Calibri" w:hAnsi="Times New Roman" w:cs="Times New Roman"/>
          <w:sz w:val="24"/>
          <w:szCs w:val="24"/>
          <w:lang w:eastAsia="en-US"/>
        </w:rPr>
        <w:t xml:space="preserve"> istorijos ir kultūros populiarinimas“</w:t>
      </w:r>
      <w:r w:rsidRPr="00513F0D">
        <w:rPr>
          <w:rFonts w:ascii="Times New Roman" w:eastAsia="Calibri" w:hAnsi="Times New Roman" w:cs="Times New Roman"/>
          <w:sz w:val="24"/>
          <w:szCs w:val="24"/>
          <w:lang w:eastAsia="en-US"/>
        </w:rPr>
        <w:t>.</w:t>
      </w:r>
    </w:p>
    <w:p w14:paraId="5DEDEBC7" w14:textId="1ED44FB6" w:rsidR="00B41C66" w:rsidRPr="00F50C48" w:rsidRDefault="00507DC9" w:rsidP="00717DCC">
      <w:pPr>
        <w:pStyle w:val="Antrat1"/>
        <w:spacing w:line="20" w:lineRule="atLeast"/>
        <w:contextualSpacing/>
        <w:rPr>
          <w:rFonts w:ascii="Times New Roman" w:hAnsi="Times New Roman" w:cs="Times New Roman"/>
          <w:b/>
          <w:bCs/>
          <w:sz w:val="24"/>
          <w:szCs w:val="24"/>
        </w:rPr>
      </w:pPr>
      <w:bookmarkStart w:id="3" w:name="_Ref39426332"/>
      <w:bookmarkStart w:id="4" w:name="_Ref39426338"/>
      <w:bookmarkStart w:id="5" w:name="_Toc223447644"/>
      <w:bookmarkEnd w:id="1"/>
      <w:r w:rsidRPr="00F50C48">
        <w:rPr>
          <w:rFonts w:ascii="Times New Roman" w:hAnsi="Times New Roman" w:cs="Times New Roman"/>
          <w:b/>
          <w:bCs/>
          <w:sz w:val="24"/>
          <w:szCs w:val="24"/>
        </w:rPr>
        <w:t xml:space="preserve">2. </w:t>
      </w:r>
      <w:r w:rsidR="00B41C66" w:rsidRPr="00F50C48">
        <w:rPr>
          <w:rFonts w:ascii="Times New Roman" w:hAnsi="Times New Roman" w:cs="Times New Roman"/>
          <w:b/>
          <w:bCs/>
          <w:sz w:val="24"/>
          <w:szCs w:val="24"/>
        </w:rPr>
        <w:t>Pirkimo objektas</w:t>
      </w:r>
      <w:bookmarkEnd w:id="3"/>
      <w:bookmarkEnd w:id="4"/>
      <w:bookmarkEnd w:id="5"/>
    </w:p>
    <w:p w14:paraId="137F584D" w14:textId="77777777" w:rsidR="006D62B1" w:rsidRDefault="008E290C" w:rsidP="006D62B1">
      <w:pPr>
        <w:pStyle w:val="Betarp"/>
        <w:spacing w:after="120"/>
        <w:ind w:firstLine="1298"/>
        <w:contextualSpacing/>
        <w:jc w:val="both"/>
        <w:rPr>
          <w:rFonts w:ascii="Times New Roman" w:hAnsi="Times New Roman" w:cs="Times New Roman"/>
          <w:i/>
          <w:iCs/>
          <w:color w:val="7030A0"/>
          <w:sz w:val="24"/>
          <w:szCs w:val="24"/>
        </w:rPr>
      </w:pPr>
      <w:r w:rsidRPr="00FA0AFD">
        <w:rPr>
          <w:rFonts w:ascii="Times New Roman" w:eastAsia="Calibri" w:hAnsi="Times New Roman" w:cs="Times New Roman"/>
          <w:sz w:val="24"/>
          <w:szCs w:val="24"/>
        </w:rPr>
        <w:t xml:space="preserve">2.1. </w:t>
      </w:r>
      <w:r w:rsidR="00B41C66" w:rsidRPr="00FA0AFD">
        <w:rPr>
          <w:rFonts w:ascii="Times New Roman" w:eastAsia="Calibri" w:hAnsi="Times New Roman" w:cs="Times New Roman"/>
          <w:sz w:val="24"/>
          <w:szCs w:val="24"/>
        </w:rPr>
        <w:t>Perkančioji organizacija numato įsigyti</w:t>
      </w:r>
      <w:r w:rsidR="000A751A" w:rsidRPr="00FA0AFD">
        <w:rPr>
          <w:rFonts w:ascii="Times New Roman" w:eastAsia="Calibri" w:hAnsi="Times New Roman" w:cs="Times New Roman"/>
          <w:sz w:val="24"/>
          <w:szCs w:val="24"/>
        </w:rPr>
        <w:t xml:space="preserve"> </w:t>
      </w:r>
      <w:r w:rsidR="00C359DF" w:rsidRPr="00C359DF">
        <w:rPr>
          <w:rFonts w:ascii="Times New Roman" w:eastAsia="Calibri" w:hAnsi="Times New Roman" w:cs="Times New Roman"/>
          <w:b/>
          <w:bCs/>
          <w:i/>
          <w:iCs/>
          <w:sz w:val="24"/>
          <w:szCs w:val="24"/>
        </w:rPr>
        <w:t>Druskininkų miesto muziejaus įrang</w:t>
      </w:r>
      <w:r w:rsidR="003A0B30">
        <w:rPr>
          <w:rFonts w:ascii="Times New Roman" w:eastAsia="Calibri" w:hAnsi="Times New Roman" w:cs="Times New Roman"/>
          <w:b/>
          <w:bCs/>
          <w:i/>
          <w:iCs/>
          <w:sz w:val="24"/>
          <w:szCs w:val="24"/>
        </w:rPr>
        <w:t>ą</w:t>
      </w:r>
      <w:r w:rsidR="00C359DF" w:rsidRPr="00C359DF">
        <w:rPr>
          <w:rFonts w:ascii="Times New Roman" w:eastAsia="Calibri" w:hAnsi="Times New Roman" w:cs="Times New Roman"/>
          <w:b/>
          <w:bCs/>
          <w:i/>
          <w:iCs/>
          <w:sz w:val="24"/>
          <w:szCs w:val="24"/>
        </w:rPr>
        <w:t xml:space="preserve"> ekspozicijoms</w:t>
      </w:r>
      <w:r w:rsidR="00756712">
        <w:rPr>
          <w:rFonts w:ascii="Times New Roman" w:eastAsia="Calibri" w:hAnsi="Times New Roman" w:cs="Times New Roman"/>
          <w:b/>
          <w:bCs/>
          <w:i/>
          <w:iCs/>
          <w:sz w:val="24"/>
          <w:szCs w:val="24"/>
        </w:rPr>
        <w:t xml:space="preserve"> (toliau – prekės</w:t>
      </w:r>
      <w:r w:rsidR="00544047">
        <w:rPr>
          <w:rFonts w:ascii="Times New Roman" w:eastAsia="Calibri" w:hAnsi="Times New Roman" w:cs="Times New Roman"/>
          <w:b/>
          <w:bCs/>
          <w:i/>
          <w:iCs/>
          <w:sz w:val="24"/>
          <w:szCs w:val="24"/>
        </w:rPr>
        <w:t>/pirkimo objektas</w:t>
      </w:r>
      <w:r w:rsidR="00756712">
        <w:rPr>
          <w:rFonts w:ascii="Times New Roman" w:eastAsia="Calibri" w:hAnsi="Times New Roman" w:cs="Times New Roman"/>
          <w:b/>
          <w:bCs/>
          <w:i/>
          <w:iCs/>
          <w:sz w:val="24"/>
          <w:szCs w:val="24"/>
        </w:rPr>
        <w:t>)</w:t>
      </w:r>
      <w:r w:rsidR="00B41C66" w:rsidRPr="00E4721B">
        <w:rPr>
          <w:rFonts w:ascii="Times New Roman" w:eastAsia="Calibri" w:hAnsi="Times New Roman" w:cs="Times New Roman"/>
          <w:b/>
          <w:bCs/>
          <w:i/>
          <w:iCs/>
          <w:sz w:val="24"/>
          <w:szCs w:val="24"/>
        </w:rPr>
        <w:t>.</w:t>
      </w:r>
      <w:r w:rsidR="00B41C66" w:rsidRPr="00FA0AFD">
        <w:rPr>
          <w:rFonts w:ascii="Times New Roman" w:hAnsi="Times New Roman" w:cs="Times New Roman"/>
          <w:sz w:val="24"/>
          <w:szCs w:val="24"/>
        </w:rPr>
        <w:t xml:space="preserve"> </w:t>
      </w:r>
      <w:r w:rsidR="00AB2961" w:rsidRPr="00AB2961">
        <w:rPr>
          <w:rFonts w:ascii="Times New Roman" w:hAnsi="Times New Roman" w:cs="Times New Roman"/>
          <w:sz w:val="24"/>
          <w:szCs w:val="24"/>
        </w:rPr>
        <w:t xml:space="preserve">Pirkimo apimtys, reikalavimai ir techninė specifikacija apibrėžti </w:t>
      </w:r>
      <w:r w:rsidR="00845501">
        <w:rPr>
          <w:rFonts w:ascii="Times New Roman" w:hAnsi="Times New Roman" w:cs="Times New Roman"/>
          <w:i/>
          <w:iCs/>
          <w:color w:val="7030A0"/>
          <w:sz w:val="24"/>
          <w:szCs w:val="24"/>
        </w:rPr>
        <w:t>s</w:t>
      </w:r>
      <w:r w:rsidR="00AB2961" w:rsidRPr="00AB2961">
        <w:rPr>
          <w:rFonts w:ascii="Times New Roman" w:hAnsi="Times New Roman" w:cs="Times New Roman"/>
          <w:i/>
          <w:iCs/>
          <w:color w:val="7030A0"/>
          <w:sz w:val="24"/>
          <w:szCs w:val="24"/>
        </w:rPr>
        <w:t xml:space="preserve">pecialiųjų pirkimo sąlygų </w:t>
      </w:r>
      <w:r w:rsidR="00AB2961" w:rsidRPr="00845501">
        <w:rPr>
          <w:rFonts w:ascii="Times New Roman" w:hAnsi="Times New Roman" w:cs="Times New Roman"/>
          <w:i/>
          <w:iCs/>
          <w:color w:val="7030A0"/>
          <w:sz w:val="24"/>
          <w:szCs w:val="24"/>
        </w:rPr>
        <w:t>2</w:t>
      </w:r>
      <w:r w:rsidR="00AB2961" w:rsidRPr="00AB2961">
        <w:rPr>
          <w:rFonts w:ascii="Times New Roman" w:hAnsi="Times New Roman" w:cs="Times New Roman"/>
          <w:i/>
          <w:iCs/>
          <w:color w:val="7030A0"/>
          <w:sz w:val="24"/>
          <w:szCs w:val="24"/>
        </w:rPr>
        <w:t xml:space="preserve"> priede „Techninė specifikacija“.</w:t>
      </w:r>
    </w:p>
    <w:p w14:paraId="0BD53DA8" w14:textId="2DEB0039" w:rsidR="006D62B1" w:rsidRPr="006D62B1" w:rsidRDefault="00743040" w:rsidP="006D62B1">
      <w:pPr>
        <w:pStyle w:val="Betarp"/>
        <w:spacing w:after="120"/>
        <w:ind w:firstLine="1298"/>
        <w:contextualSpacing/>
        <w:jc w:val="both"/>
        <w:rPr>
          <w:rFonts w:ascii="Times New Roman" w:hAnsi="Times New Roman" w:cs="Times New Roman"/>
          <w:i/>
          <w:iCs/>
          <w:color w:val="7030A0"/>
          <w:sz w:val="24"/>
          <w:szCs w:val="24"/>
        </w:rPr>
      </w:pPr>
      <w:r w:rsidRPr="006D62B1">
        <w:rPr>
          <w:rFonts w:ascii="Times New Roman" w:hAnsi="Times New Roman" w:cs="Times New Roman"/>
          <w:sz w:val="24"/>
          <w:szCs w:val="24"/>
        </w:rPr>
        <w:t xml:space="preserve">2.2. </w:t>
      </w:r>
      <w:r w:rsidR="006D62B1" w:rsidRPr="00B73C6F">
        <w:rPr>
          <w:rFonts w:ascii="Times New Roman" w:hAnsi="Times New Roman" w:cs="Times New Roman"/>
          <w:b/>
          <w:bCs/>
          <w:sz w:val="24"/>
          <w:szCs w:val="24"/>
        </w:rPr>
        <w:t>Pirkimo objekto apibūdinimas, savybės ir apimtys.</w:t>
      </w:r>
      <w:r w:rsidR="006D62B1" w:rsidRPr="00B73C6F">
        <w:rPr>
          <w:rFonts w:ascii="Times New Roman" w:hAnsi="Times New Roman" w:cs="Times New Roman"/>
          <w:sz w:val="24"/>
          <w:szCs w:val="24"/>
        </w:rPr>
        <w:t xml:space="preserve"> Perkam</w:t>
      </w:r>
      <w:r w:rsidR="006D62B1">
        <w:rPr>
          <w:rFonts w:ascii="Times New Roman" w:hAnsi="Times New Roman" w:cs="Times New Roman"/>
          <w:sz w:val="24"/>
          <w:szCs w:val="24"/>
        </w:rPr>
        <w:t>os</w:t>
      </w:r>
      <w:r w:rsidR="006D62B1" w:rsidRPr="00B73C6F">
        <w:rPr>
          <w:rFonts w:ascii="Times New Roman" w:hAnsi="Times New Roman" w:cs="Times New Roman"/>
          <w:sz w:val="24"/>
          <w:szCs w:val="24"/>
        </w:rPr>
        <w:t xml:space="preserve"> specialiųjų pirkimo sąlygų </w:t>
      </w:r>
      <w:r w:rsidR="006D62B1" w:rsidRPr="00B73C6F">
        <w:rPr>
          <w:rFonts w:ascii="Times New Roman" w:hAnsi="Times New Roman" w:cs="Times New Roman"/>
          <w:i/>
          <w:iCs/>
          <w:color w:val="7030A0"/>
          <w:sz w:val="24"/>
          <w:szCs w:val="24"/>
        </w:rPr>
        <w:t xml:space="preserve">2 priede „Techninė specifikacija“ </w:t>
      </w:r>
      <w:r w:rsidR="006D62B1" w:rsidRPr="00B73C6F">
        <w:rPr>
          <w:rFonts w:ascii="Times New Roman" w:hAnsi="Times New Roman" w:cs="Times New Roman"/>
          <w:sz w:val="24"/>
          <w:szCs w:val="24"/>
        </w:rPr>
        <w:t>nurody</w:t>
      </w:r>
      <w:r w:rsidR="006D62B1">
        <w:rPr>
          <w:rFonts w:ascii="Times New Roman" w:hAnsi="Times New Roman" w:cs="Times New Roman"/>
          <w:sz w:val="24"/>
          <w:szCs w:val="24"/>
        </w:rPr>
        <w:t>tos prekės</w:t>
      </w:r>
      <w:r w:rsidR="006D62B1" w:rsidRPr="00B73C6F">
        <w:rPr>
          <w:rFonts w:ascii="Times New Roman" w:hAnsi="Times New Roman" w:cs="Times New Roman"/>
          <w:i/>
          <w:iCs/>
          <w:color w:val="7030A0"/>
          <w:sz w:val="24"/>
          <w:szCs w:val="24"/>
        </w:rPr>
        <w:t xml:space="preserve">. </w:t>
      </w:r>
      <w:r w:rsidR="006D62B1" w:rsidRPr="006D62B1">
        <w:rPr>
          <w:rFonts w:ascii="Times New Roman" w:hAnsi="Times New Roman" w:cs="Times New Roman"/>
          <w:sz w:val="24"/>
          <w:szCs w:val="24"/>
        </w:rPr>
        <w:t xml:space="preserve">Prekės perkamos, gaminamos ir montuojamos pagal </w:t>
      </w:r>
      <w:r w:rsidR="006D62B1" w:rsidRPr="00B73C6F">
        <w:rPr>
          <w:rFonts w:ascii="Times New Roman" w:hAnsi="Times New Roman" w:cs="Times New Roman"/>
          <w:color w:val="000000"/>
          <w:sz w:val="24"/>
          <w:szCs w:val="24"/>
        </w:rPr>
        <w:t xml:space="preserve">parengtą </w:t>
      </w:r>
      <w:r w:rsidR="006D62B1" w:rsidRPr="006D62B1">
        <w:rPr>
          <w:rFonts w:ascii="Times New Roman" w:hAnsi="Times New Roman" w:cs="Times New Roman"/>
          <w:color w:val="000000"/>
          <w:sz w:val="24"/>
          <w:szCs w:val="24"/>
        </w:rPr>
        <w:t>Vila „Linksma“ Druskininkų sav., Druskininkų m., M. K. Čiurlionio g. 59, muziejaus vidaus ekspozicijos projektą</w:t>
      </w:r>
      <w:r w:rsidR="006D62B1" w:rsidRPr="00B73C6F">
        <w:rPr>
          <w:rFonts w:ascii="Times New Roman" w:hAnsi="Times New Roman" w:cs="Times New Roman"/>
          <w:color w:val="000000"/>
          <w:sz w:val="24"/>
          <w:szCs w:val="24"/>
        </w:rPr>
        <w:t>.</w:t>
      </w:r>
    </w:p>
    <w:p w14:paraId="193EBE44" w14:textId="0EAAFD12" w:rsidR="00743040" w:rsidRDefault="00743040" w:rsidP="00AB2961">
      <w:pPr>
        <w:pStyle w:val="Betarp"/>
        <w:spacing w:after="120"/>
        <w:ind w:firstLine="1298"/>
        <w:contextualSpacing/>
        <w:jc w:val="both"/>
        <w:rPr>
          <w:rFonts w:ascii="Times New Roman" w:hAnsi="Times New Roman" w:cs="Times New Roman"/>
          <w:sz w:val="24"/>
          <w:szCs w:val="24"/>
        </w:rPr>
      </w:pPr>
    </w:p>
    <w:p w14:paraId="282E83F8" w14:textId="77777777" w:rsidR="006D62B1" w:rsidRDefault="006D62B1" w:rsidP="00AB2961">
      <w:pPr>
        <w:pStyle w:val="Betarp"/>
        <w:spacing w:after="120"/>
        <w:ind w:firstLine="1298"/>
        <w:contextualSpacing/>
        <w:jc w:val="both"/>
        <w:rPr>
          <w:rFonts w:ascii="Times New Roman" w:hAnsi="Times New Roman" w:cs="Times New Roman"/>
          <w:sz w:val="24"/>
          <w:szCs w:val="24"/>
        </w:rPr>
      </w:pPr>
    </w:p>
    <w:p w14:paraId="05B6BAC8" w14:textId="77777777" w:rsidR="006D62B1" w:rsidRPr="006D62B1" w:rsidRDefault="006D62B1" w:rsidP="00AB2961">
      <w:pPr>
        <w:pStyle w:val="Betarp"/>
        <w:spacing w:after="120"/>
        <w:ind w:firstLine="1298"/>
        <w:contextualSpacing/>
        <w:jc w:val="both"/>
        <w:rPr>
          <w:rFonts w:ascii="Times New Roman" w:hAnsi="Times New Roman" w:cs="Times New Roman"/>
          <w:sz w:val="24"/>
          <w:szCs w:val="24"/>
        </w:rPr>
      </w:pPr>
    </w:p>
    <w:p w14:paraId="3E58A8BD" w14:textId="77A83E3F" w:rsidR="00544047" w:rsidRDefault="009739A6" w:rsidP="00EE4E8D">
      <w:pPr>
        <w:pStyle w:val="Betarp"/>
        <w:tabs>
          <w:tab w:val="left" w:pos="993"/>
        </w:tabs>
        <w:ind w:firstLine="1276"/>
        <w:contextualSpacing/>
        <w:jc w:val="both"/>
        <w:rPr>
          <w:rFonts w:ascii="Times New Roman" w:eastAsia="Times New Roman" w:hAnsi="Times New Roman" w:cs="Times New Roman"/>
          <w:sz w:val="24"/>
          <w:szCs w:val="24"/>
          <w:lang w:eastAsia="en-US"/>
        </w:rPr>
      </w:pPr>
      <w:r w:rsidRPr="006D62B1">
        <w:rPr>
          <w:rFonts w:ascii="Times New Roman" w:hAnsi="Times New Roman" w:cs="Times New Roman"/>
          <w:sz w:val="24"/>
          <w:szCs w:val="24"/>
        </w:rPr>
        <w:lastRenderedPageBreak/>
        <w:t>2.</w:t>
      </w:r>
      <w:r w:rsidR="006D62B1">
        <w:rPr>
          <w:rFonts w:ascii="Times New Roman" w:hAnsi="Times New Roman" w:cs="Times New Roman"/>
          <w:sz w:val="24"/>
          <w:szCs w:val="24"/>
        </w:rPr>
        <w:t>3</w:t>
      </w:r>
      <w:r w:rsidRPr="006D62B1">
        <w:rPr>
          <w:rFonts w:ascii="Times New Roman" w:hAnsi="Times New Roman" w:cs="Times New Roman"/>
          <w:sz w:val="24"/>
          <w:szCs w:val="24"/>
        </w:rPr>
        <w:t>.</w:t>
      </w:r>
      <w:r w:rsidR="00081F7B" w:rsidRPr="006D62B1">
        <w:rPr>
          <w:rFonts w:ascii="Times New Roman" w:hAnsi="Times New Roman" w:cs="Times New Roman"/>
          <w:sz w:val="24"/>
          <w:szCs w:val="24"/>
        </w:rPr>
        <w:t xml:space="preserve"> </w:t>
      </w:r>
      <w:r w:rsidR="00544047" w:rsidRPr="006D62B1">
        <w:rPr>
          <w:rFonts w:ascii="Times New Roman" w:eastAsia="Times New Roman" w:hAnsi="Times New Roman" w:cs="Times New Roman"/>
          <w:sz w:val="24"/>
          <w:szCs w:val="24"/>
          <w:lang w:eastAsia="en-US"/>
        </w:rPr>
        <w:t xml:space="preserve">Pirkimo objektas </w:t>
      </w:r>
      <w:r w:rsidR="00544047" w:rsidRPr="00544047">
        <w:rPr>
          <w:rFonts w:ascii="Times New Roman" w:eastAsia="Times New Roman" w:hAnsi="Times New Roman" w:cs="Times New Roman"/>
          <w:sz w:val="24"/>
          <w:szCs w:val="24"/>
          <w:lang w:eastAsia="en-US"/>
        </w:rPr>
        <w:t>į dalis neskaidomas.</w:t>
      </w:r>
    </w:p>
    <w:p w14:paraId="6F82D902" w14:textId="25D6D93C" w:rsidR="00EE4E8D" w:rsidRPr="005E5BF3" w:rsidRDefault="00555C77" w:rsidP="00EE4E8D">
      <w:pPr>
        <w:pStyle w:val="Betarp"/>
        <w:tabs>
          <w:tab w:val="left" w:pos="993"/>
        </w:tabs>
        <w:ind w:firstLine="1276"/>
        <w:contextualSpacing/>
        <w:jc w:val="both"/>
        <w:rPr>
          <w:rFonts w:ascii="Times New Roman" w:hAnsi="Times New Roman" w:cs="Times New Roman"/>
          <w:sz w:val="24"/>
          <w:szCs w:val="24"/>
        </w:rPr>
      </w:pPr>
      <w:r w:rsidRPr="00FA0AFD">
        <w:rPr>
          <w:rFonts w:ascii="Times New Roman" w:hAnsi="Times New Roman" w:cs="Times New Roman"/>
          <w:sz w:val="24"/>
          <w:szCs w:val="24"/>
        </w:rPr>
        <w:t xml:space="preserve"> </w:t>
      </w:r>
      <w:r w:rsidR="00BC7875" w:rsidRPr="00BC7875">
        <w:rPr>
          <w:rFonts w:ascii="Times New Roman" w:hAnsi="Times New Roman" w:cs="Times New Roman"/>
          <w:b/>
          <w:i/>
          <w:sz w:val="24"/>
          <w:szCs w:val="24"/>
        </w:rPr>
        <w:t xml:space="preserve">Perkančiosios organizacijos sprendimo dėl pirkimo objekto </w:t>
      </w:r>
      <w:r w:rsidR="00BC7875" w:rsidRPr="00BC3290">
        <w:rPr>
          <w:rFonts w:ascii="Times New Roman" w:hAnsi="Times New Roman" w:cs="Times New Roman"/>
          <w:b/>
          <w:i/>
          <w:sz w:val="24"/>
          <w:szCs w:val="24"/>
        </w:rPr>
        <w:t xml:space="preserve">neskaidymo į dalis argumentai, </w:t>
      </w:r>
      <w:r w:rsidR="00BC7875" w:rsidRPr="005E5BF3">
        <w:rPr>
          <w:rFonts w:ascii="Times New Roman" w:hAnsi="Times New Roman" w:cs="Times New Roman"/>
          <w:b/>
          <w:i/>
          <w:sz w:val="24"/>
          <w:szCs w:val="24"/>
        </w:rPr>
        <w:t>kaip nustatyta Viešųjų pirkimų įstatymo 28 straipsnio 2 dalyje</w:t>
      </w:r>
      <w:r w:rsidR="00EE4E8D" w:rsidRPr="005E5BF3">
        <w:rPr>
          <w:rFonts w:ascii="Times New Roman" w:hAnsi="Times New Roman" w:cs="Times New Roman"/>
          <w:sz w:val="24"/>
          <w:szCs w:val="24"/>
        </w:rPr>
        <w:t>:</w:t>
      </w:r>
    </w:p>
    <w:p w14:paraId="7E59E8AD" w14:textId="185476C4" w:rsidR="00E77EC4" w:rsidRPr="005E5BF3" w:rsidRDefault="00745E49" w:rsidP="00056A5C">
      <w:pPr>
        <w:spacing w:after="0" w:line="240" w:lineRule="auto"/>
        <w:ind w:firstLine="1288"/>
        <w:jc w:val="both"/>
        <w:rPr>
          <w:rFonts w:ascii="Times New Roman" w:hAnsi="Times New Roman" w:cs="Times New Roman"/>
          <w:sz w:val="24"/>
          <w:szCs w:val="24"/>
        </w:rPr>
      </w:pPr>
      <w:r w:rsidRPr="005E5BF3">
        <w:rPr>
          <w:rFonts w:ascii="Times New Roman" w:eastAsia="Calibri" w:hAnsi="Times New Roman" w:cs="Times New Roman"/>
          <w:sz w:val="24"/>
          <w:szCs w:val="24"/>
        </w:rPr>
        <w:t>Atsižvelgiant į pirkimo objekto specifiką,</w:t>
      </w:r>
      <w:r w:rsidR="00056A5C" w:rsidRPr="005E5BF3">
        <w:rPr>
          <w:rFonts w:ascii="Times New Roman" w:eastAsia="Calibri" w:hAnsi="Times New Roman" w:cs="Times New Roman"/>
          <w:sz w:val="24"/>
          <w:szCs w:val="24"/>
        </w:rPr>
        <w:t xml:space="preserve"> nei</w:t>
      </w:r>
      <w:r w:rsidRPr="005E5BF3">
        <w:rPr>
          <w:rFonts w:ascii="Times New Roman" w:eastAsia="Calibri" w:hAnsi="Times New Roman" w:cs="Times New Roman"/>
          <w:sz w:val="24"/>
          <w:szCs w:val="24"/>
        </w:rPr>
        <w:t xml:space="preserve"> kokybiniu </w:t>
      </w:r>
      <w:r w:rsidR="00056A5C" w:rsidRPr="005E5BF3">
        <w:rPr>
          <w:rFonts w:ascii="Times New Roman" w:eastAsia="Calibri" w:hAnsi="Times New Roman" w:cs="Times New Roman"/>
          <w:sz w:val="24"/>
          <w:szCs w:val="24"/>
        </w:rPr>
        <w:t xml:space="preserve">nei kiekybiniu </w:t>
      </w:r>
      <w:r w:rsidRPr="005E5BF3">
        <w:rPr>
          <w:rFonts w:ascii="Times New Roman" w:eastAsia="Calibri" w:hAnsi="Times New Roman" w:cs="Times New Roman"/>
          <w:sz w:val="24"/>
          <w:szCs w:val="24"/>
        </w:rPr>
        <w:t>pagrindu pirkimo skaidyti į dalis neįmanoma,</w:t>
      </w:r>
      <w:r w:rsidR="00056A5C" w:rsidRPr="005E5BF3">
        <w:rPr>
          <w:rFonts w:ascii="Times New Roman" w:eastAsia="Calibri" w:hAnsi="Times New Roman" w:cs="Times New Roman"/>
          <w:sz w:val="24"/>
          <w:szCs w:val="24"/>
        </w:rPr>
        <w:t xml:space="preserve"> nes visa </w:t>
      </w:r>
      <w:r w:rsidR="006D0ED6" w:rsidRPr="005E5BF3">
        <w:rPr>
          <w:rFonts w:ascii="Times New Roman" w:hAnsi="Times New Roman" w:cs="Times New Roman"/>
          <w:sz w:val="24"/>
          <w:szCs w:val="24"/>
        </w:rPr>
        <w:t>Druskininkų miesto muziejaus įranga ekspozicijoms</w:t>
      </w:r>
      <w:r w:rsidR="00056A5C" w:rsidRPr="005E5BF3">
        <w:rPr>
          <w:rFonts w:ascii="Times New Roman" w:hAnsi="Times New Roman" w:cs="Times New Roman"/>
          <w:sz w:val="24"/>
          <w:szCs w:val="24"/>
        </w:rPr>
        <w:t xml:space="preserve"> perkam</w:t>
      </w:r>
      <w:r w:rsidR="006D0ED6" w:rsidRPr="005E5BF3">
        <w:rPr>
          <w:rFonts w:ascii="Times New Roman" w:hAnsi="Times New Roman" w:cs="Times New Roman"/>
          <w:sz w:val="24"/>
          <w:szCs w:val="24"/>
        </w:rPr>
        <w:t>a</w:t>
      </w:r>
      <w:r w:rsidR="00056A5C" w:rsidRPr="005E5BF3">
        <w:rPr>
          <w:rFonts w:ascii="Times New Roman" w:hAnsi="Times New Roman" w:cs="Times New Roman"/>
          <w:sz w:val="24"/>
          <w:szCs w:val="24"/>
        </w:rPr>
        <w:t xml:space="preserve"> pagal parengtą </w:t>
      </w:r>
      <w:r w:rsidR="00114D77" w:rsidRPr="005E5BF3">
        <w:rPr>
          <w:rFonts w:ascii="Times New Roman" w:hAnsi="Times New Roman" w:cs="Times New Roman"/>
          <w:sz w:val="24"/>
          <w:szCs w:val="24"/>
        </w:rPr>
        <w:t>Vila „Linksma“ Druskininkų sav., Druskininkų m., M. K. Čiurlionio g. 59, muziejaus vidaus ekspozicijos</w:t>
      </w:r>
      <w:r w:rsidR="00056A5C" w:rsidRPr="005E5BF3">
        <w:rPr>
          <w:rFonts w:ascii="Times New Roman" w:hAnsi="Times New Roman" w:cs="Times New Roman"/>
          <w:sz w:val="24"/>
          <w:szCs w:val="24"/>
        </w:rPr>
        <w:t xml:space="preserve"> projektą.</w:t>
      </w:r>
      <w:r w:rsidR="00E77EC4" w:rsidRPr="005E5BF3">
        <w:rPr>
          <w:rFonts w:ascii="Times New Roman" w:hAnsi="Times New Roman" w:cs="Times New Roman"/>
          <w:sz w:val="24"/>
          <w:szCs w:val="24"/>
        </w:rPr>
        <w:t xml:space="preserve"> Visa Druskininkų miesto muziejaus įranga ekspozicijoms yra tarpusavyje technologiškai suderinta ir susijusi, kad būtų užtikrinamas saugus ir efektyvus jos naudojimas. Integruota įranga dažnai reikalauja specialių elektros</w:t>
      </w:r>
      <w:r w:rsidR="00B75188" w:rsidRPr="005E5BF3">
        <w:rPr>
          <w:rFonts w:ascii="Times New Roman" w:hAnsi="Times New Roman" w:cs="Times New Roman"/>
          <w:sz w:val="24"/>
          <w:szCs w:val="24"/>
        </w:rPr>
        <w:t xml:space="preserve"> ir </w:t>
      </w:r>
      <w:r w:rsidR="00E77EC4" w:rsidRPr="005E5BF3">
        <w:rPr>
          <w:rFonts w:ascii="Times New Roman" w:hAnsi="Times New Roman" w:cs="Times New Roman"/>
          <w:sz w:val="24"/>
          <w:szCs w:val="24"/>
        </w:rPr>
        <w:t xml:space="preserve">tvirtinimo sistemų, kurios turi būti </w:t>
      </w:r>
      <w:r w:rsidR="00B75188" w:rsidRPr="005E5BF3">
        <w:rPr>
          <w:rFonts w:ascii="Times New Roman" w:hAnsi="Times New Roman" w:cs="Times New Roman"/>
          <w:sz w:val="24"/>
          <w:szCs w:val="24"/>
        </w:rPr>
        <w:t>užtikrintos įrangos ekspozicijoms gaminimo ir montavimo</w:t>
      </w:r>
      <w:r w:rsidR="00E77EC4" w:rsidRPr="005E5BF3">
        <w:rPr>
          <w:rFonts w:ascii="Times New Roman" w:hAnsi="Times New Roman" w:cs="Times New Roman"/>
          <w:sz w:val="24"/>
          <w:szCs w:val="24"/>
        </w:rPr>
        <w:t xml:space="preserve"> etape. Jei </w:t>
      </w:r>
      <w:r w:rsidR="00B75188" w:rsidRPr="005E5BF3">
        <w:rPr>
          <w:rFonts w:ascii="Times New Roman" w:hAnsi="Times New Roman" w:cs="Times New Roman"/>
          <w:sz w:val="24"/>
          <w:szCs w:val="24"/>
        </w:rPr>
        <w:t xml:space="preserve">Druskininkų miesto muziejaus įrangos ekspozicijoms tam tikri elementai </w:t>
      </w:r>
      <w:r w:rsidR="00E77EC4" w:rsidRPr="005E5BF3">
        <w:rPr>
          <w:rFonts w:ascii="Times New Roman" w:hAnsi="Times New Roman" w:cs="Times New Roman"/>
          <w:sz w:val="24"/>
          <w:szCs w:val="24"/>
        </w:rPr>
        <w:t>būtų perkami atskirai, kiltų rizika, kad j</w:t>
      </w:r>
      <w:r w:rsidR="00B75188" w:rsidRPr="005E5BF3">
        <w:rPr>
          <w:rFonts w:ascii="Times New Roman" w:hAnsi="Times New Roman" w:cs="Times New Roman"/>
          <w:sz w:val="24"/>
          <w:szCs w:val="24"/>
        </w:rPr>
        <w:t>ie</w:t>
      </w:r>
      <w:r w:rsidR="00E77EC4" w:rsidRPr="005E5BF3">
        <w:rPr>
          <w:rFonts w:ascii="Times New Roman" w:hAnsi="Times New Roman" w:cs="Times New Roman"/>
          <w:sz w:val="24"/>
          <w:szCs w:val="24"/>
        </w:rPr>
        <w:t xml:space="preserve"> ne</w:t>
      </w:r>
      <w:r w:rsidR="00B75188" w:rsidRPr="005E5BF3">
        <w:rPr>
          <w:rFonts w:ascii="Times New Roman" w:hAnsi="Times New Roman" w:cs="Times New Roman"/>
          <w:sz w:val="24"/>
          <w:szCs w:val="24"/>
        </w:rPr>
        <w:t>derės</w:t>
      </w:r>
      <w:r w:rsidR="00E77EC4" w:rsidRPr="005E5BF3">
        <w:rPr>
          <w:rFonts w:ascii="Times New Roman" w:hAnsi="Times New Roman" w:cs="Times New Roman"/>
          <w:sz w:val="24"/>
          <w:szCs w:val="24"/>
        </w:rPr>
        <w:t xml:space="preserve"> funkciniu ir konstrukciniu požiūriu.</w:t>
      </w:r>
    </w:p>
    <w:p w14:paraId="2953E5A2" w14:textId="30BC8C09" w:rsidR="00C2502E" w:rsidRDefault="006F1598" w:rsidP="00C2502E">
      <w:pPr>
        <w:spacing w:after="0" w:line="240" w:lineRule="auto"/>
        <w:ind w:firstLine="1288"/>
        <w:jc w:val="both"/>
        <w:rPr>
          <w:rFonts w:ascii="Times New Roman" w:hAnsi="Times New Roman" w:cs="Times New Roman"/>
          <w:sz w:val="24"/>
          <w:szCs w:val="24"/>
        </w:rPr>
      </w:pPr>
      <w:r w:rsidRPr="005E5BF3">
        <w:rPr>
          <w:rFonts w:ascii="Times New Roman" w:hAnsi="Times New Roman" w:cs="Times New Roman"/>
          <w:sz w:val="24"/>
          <w:szCs w:val="24"/>
        </w:rPr>
        <w:t>2.</w:t>
      </w:r>
      <w:r w:rsidR="006D62B1" w:rsidRPr="005E5BF3">
        <w:rPr>
          <w:rFonts w:ascii="Times New Roman" w:hAnsi="Times New Roman" w:cs="Times New Roman"/>
          <w:sz w:val="24"/>
          <w:szCs w:val="24"/>
        </w:rPr>
        <w:t>4</w:t>
      </w:r>
      <w:r w:rsidRPr="005E5BF3">
        <w:rPr>
          <w:rFonts w:ascii="Times New Roman" w:hAnsi="Times New Roman" w:cs="Times New Roman"/>
          <w:sz w:val="24"/>
          <w:szCs w:val="24"/>
        </w:rPr>
        <w:t xml:space="preserve">. </w:t>
      </w:r>
      <w:r w:rsidR="00ED047B" w:rsidRPr="005E5BF3">
        <w:rPr>
          <w:rFonts w:ascii="Times New Roman" w:hAnsi="Times New Roman" w:cs="Times New Roman"/>
          <w:b/>
          <w:bCs/>
          <w:sz w:val="24"/>
          <w:szCs w:val="24"/>
        </w:rPr>
        <w:t>Prekių pristatymo ir sumontavimo vieta:</w:t>
      </w:r>
      <w:r w:rsidR="00ED047B" w:rsidRPr="005E5BF3">
        <w:rPr>
          <w:rFonts w:ascii="Times New Roman" w:hAnsi="Times New Roman" w:cs="Times New Roman"/>
          <w:sz w:val="24"/>
          <w:szCs w:val="24"/>
        </w:rPr>
        <w:t xml:space="preserve"> Druskininkų miesto muziejus, M. K. Čiurlionio g. 59, Druskininkai.</w:t>
      </w:r>
    </w:p>
    <w:p w14:paraId="55FC1AFB" w14:textId="40894861" w:rsidR="00C2502E" w:rsidRPr="00C2502E" w:rsidRDefault="00C2502E" w:rsidP="00C2502E">
      <w:pPr>
        <w:spacing w:after="0" w:line="240" w:lineRule="auto"/>
        <w:ind w:firstLine="1288"/>
        <w:jc w:val="both"/>
        <w:rPr>
          <w:rFonts w:ascii="Times New Roman" w:hAnsi="Times New Roman" w:cs="Times New Roman"/>
          <w:sz w:val="24"/>
          <w:szCs w:val="24"/>
        </w:rPr>
      </w:pPr>
      <w:r>
        <w:rPr>
          <w:rFonts w:ascii="Times New Roman" w:hAnsi="Times New Roman" w:cs="Times New Roman"/>
          <w:sz w:val="24"/>
          <w:szCs w:val="24"/>
        </w:rPr>
        <w:t>2.</w:t>
      </w:r>
      <w:r w:rsidR="006D62B1">
        <w:rPr>
          <w:rFonts w:ascii="Times New Roman" w:hAnsi="Times New Roman" w:cs="Times New Roman"/>
          <w:sz w:val="24"/>
          <w:szCs w:val="24"/>
        </w:rPr>
        <w:t>5</w:t>
      </w:r>
      <w:r>
        <w:rPr>
          <w:rFonts w:ascii="Times New Roman" w:hAnsi="Times New Roman" w:cs="Times New Roman"/>
          <w:sz w:val="24"/>
          <w:szCs w:val="24"/>
        </w:rPr>
        <w:t xml:space="preserve">. </w:t>
      </w:r>
      <w:r>
        <w:rPr>
          <w:rFonts w:ascii="Times New Roman" w:hAnsi="Times New Roman" w:cs="Times New Roman"/>
          <w:b/>
          <w:sz w:val="24"/>
          <w:szCs w:val="24"/>
        </w:rPr>
        <w:t xml:space="preserve">Prekių pristatymo su sumontavimo terminai: </w:t>
      </w:r>
      <w:r w:rsidRPr="00DC5201">
        <w:rPr>
          <w:rFonts w:ascii="Times New Roman" w:hAnsi="Times New Roman" w:cs="Times New Roman"/>
          <w:b/>
          <w:sz w:val="24"/>
          <w:szCs w:val="24"/>
        </w:rPr>
        <w:t xml:space="preserve"> </w:t>
      </w:r>
      <w:r w:rsidRPr="00795143">
        <w:rPr>
          <w:rFonts w:ascii="Times New Roman" w:eastAsia="Calibri" w:hAnsi="Times New Roman" w:cs="Times New Roman"/>
          <w:sz w:val="24"/>
          <w:szCs w:val="24"/>
        </w:rPr>
        <w:t>Prekės turi būti</w:t>
      </w:r>
      <w:r w:rsidR="00A7264A">
        <w:rPr>
          <w:rFonts w:ascii="Times New Roman" w:eastAsia="Calibri" w:hAnsi="Times New Roman" w:cs="Times New Roman"/>
          <w:sz w:val="24"/>
          <w:szCs w:val="24"/>
        </w:rPr>
        <w:t xml:space="preserve"> pagamintos</w:t>
      </w:r>
      <w:r w:rsidR="008008F8">
        <w:rPr>
          <w:rFonts w:ascii="Times New Roman" w:eastAsia="Calibri" w:hAnsi="Times New Roman" w:cs="Times New Roman"/>
          <w:sz w:val="24"/>
          <w:szCs w:val="24"/>
        </w:rPr>
        <w:t xml:space="preserve"> ir pristatytos, </w:t>
      </w:r>
      <w:r w:rsidR="00017AA1" w:rsidRPr="00017AA1">
        <w:rPr>
          <w:rFonts w:ascii="Times New Roman" w:eastAsia="Calibri" w:hAnsi="Times New Roman" w:cs="Times New Roman"/>
          <w:sz w:val="24"/>
          <w:szCs w:val="24"/>
        </w:rPr>
        <w:t>įskaitant jų sunešimą, sumontavimą ir prijungimą</w:t>
      </w:r>
      <w:r w:rsidR="008008F8">
        <w:rPr>
          <w:rFonts w:ascii="Times New Roman" w:eastAsia="Calibri" w:hAnsi="Times New Roman" w:cs="Times New Roman"/>
          <w:sz w:val="24"/>
          <w:szCs w:val="24"/>
        </w:rPr>
        <w:t xml:space="preserve"> (jeigu reikalinga),</w:t>
      </w:r>
      <w:r w:rsidR="00017AA1" w:rsidRPr="00017AA1">
        <w:rPr>
          <w:rFonts w:ascii="Times New Roman" w:eastAsia="Calibri" w:hAnsi="Times New Roman" w:cs="Times New Roman"/>
          <w:sz w:val="24"/>
          <w:szCs w:val="24"/>
        </w:rPr>
        <w:t xml:space="preserve"> </w:t>
      </w:r>
      <w:r w:rsidRPr="00795143">
        <w:rPr>
          <w:rFonts w:ascii="Times New Roman" w:eastAsia="Calibri" w:hAnsi="Times New Roman" w:cs="Times New Roman"/>
          <w:sz w:val="24"/>
          <w:szCs w:val="24"/>
        </w:rPr>
        <w:t xml:space="preserve">ne </w:t>
      </w:r>
      <w:r>
        <w:rPr>
          <w:rFonts w:ascii="Times New Roman" w:eastAsia="Calibri" w:hAnsi="Times New Roman" w:cs="Times New Roman"/>
          <w:sz w:val="24"/>
          <w:szCs w:val="24"/>
        </w:rPr>
        <w:t>vėliau</w:t>
      </w:r>
      <w:r w:rsidRPr="00795143">
        <w:rPr>
          <w:rFonts w:ascii="Times New Roman" w:eastAsia="Calibri" w:hAnsi="Times New Roman" w:cs="Times New Roman"/>
          <w:sz w:val="24"/>
          <w:szCs w:val="24"/>
        </w:rPr>
        <w:t xml:space="preserve"> kaip </w:t>
      </w:r>
      <w:r w:rsidRPr="00795143">
        <w:rPr>
          <w:rFonts w:ascii="Times New Roman" w:eastAsia="Calibri" w:hAnsi="Times New Roman" w:cs="Times New Roman"/>
          <w:b/>
          <w:bCs/>
          <w:i/>
          <w:iCs/>
          <w:sz w:val="24"/>
          <w:szCs w:val="24"/>
        </w:rPr>
        <w:t xml:space="preserve">per </w:t>
      </w:r>
      <w:r w:rsidR="00A70603">
        <w:rPr>
          <w:rFonts w:ascii="Times New Roman" w:eastAsia="Calibri" w:hAnsi="Times New Roman" w:cs="Times New Roman"/>
          <w:b/>
          <w:bCs/>
          <w:i/>
          <w:iCs/>
          <w:sz w:val="24"/>
          <w:szCs w:val="24"/>
        </w:rPr>
        <w:t>4</w:t>
      </w:r>
      <w:r>
        <w:rPr>
          <w:rFonts w:ascii="Times New Roman" w:eastAsia="Calibri" w:hAnsi="Times New Roman" w:cs="Times New Roman"/>
          <w:b/>
          <w:bCs/>
          <w:i/>
          <w:iCs/>
          <w:sz w:val="24"/>
          <w:szCs w:val="24"/>
        </w:rPr>
        <w:t xml:space="preserve"> mėn. </w:t>
      </w:r>
      <w:r w:rsidRPr="00795143">
        <w:rPr>
          <w:rFonts w:ascii="Times New Roman" w:eastAsia="Calibri" w:hAnsi="Times New Roman" w:cs="Times New Roman"/>
          <w:sz w:val="24"/>
          <w:szCs w:val="24"/>
        </w:rPr>
        <w:t>nuo Sutarties įsigaliojimo dienos iš anksto su Perkančiąja organizacija suderintu laiku.</w:t>
      </w:r>
    </w:p>
    <w:p w14:paraId="415A8020" w14:textId="774E4E05" w:rsidR="00C44564" w:rsidRPr="00917E4C" w:rsidRDefault="00C44564" w:rsidP="00C44564">
      <w:pPr>
        <w:pStyle w:val="Betarp"/>
        <w:tabs>
          <w:tab w:val="left" w:pos="993"/>
        </w:tabs>
        <w:ind w:firstLine="1276"/>
        <w:jc w:val="both"/>
        <w:rPr>
          <w:rFonts w:ascii="Times New Roman" w:hAnsi="Times New Roman" w:cs="Times New Roman"/>
          <w:sz w:val="24"/>
          <w:szCs w:val="24"/>
        </w:rPr>
      </w:pPr>
      <w:r w:rsidRPr="006C738A">
        <w:rPr>
          <w:rFonts w:ascii="Times New Roman" w:hAnsi="Times New Roman" w:cs="Times New Roman"/>
          <w:sz w:val="24"/>
          <w:szCs w:val="24"/>
        </w:rPr>
        <w:t>2.</w:t>
      </w:r>
      <w:r w:rsidR="006D62B1">
        <w:rPr>
          <w:rFonts w:ascii="Times New Roman" w:hAnsi="Times New Roman" w:cs="Times New Roman"/>
          <w:sz w:val="24"/>
          <w:szCs w:val="24"/>
        </w:rPr>
        <w:t>6</w:t>
      </w:r>
      <w:r w:rsidRPr="006C738A">
        <w:rPr>
          <w:rFonts w:ascii="Times New Roman" w:hAnsi="Times New Roman" w:cs="Times New Roman"/>
          <w:sz w:val="24"/>
          <w:szCs w:val="24"/>
        </w:rPr>
        <w:t>. Jeigu apibūdinant pirkimo objektą techninėje specifikacijoje ar kituose pirkimo dokumentuose nurodytas konkretus modelis ar tiekimo šaltinis, konkretus procesas, būdingas konkretaus</w:t>
      </w:r>
      <w:r w:rsidRPr="00917E4C">
        <w:rPr>
          <w:rFonts w:ascii="Times New Roman" w:hAnsi="Times New Roman" w:cs="Times New Roman"/>
          <w:sz w:val="24"/>
          <w:szCs w:val="24"/>
        </w:rPr>
        <w:t xml:space="preserve"> tiekėjo tiekiamoms prekėms ar teikiamoms paslaugoms, ar prekių ženklas, patentas, tipai, konkreti kilmė ar gamyba, turi būti laikoma, kad kiekviena tokia nuoroda yra pateikta su žodžiais „arba lygiavertis“. </w:t>
      </w:r>
    </w:p>
    <w:p w14:paraId="069BE2D8" w14:textId="77777777" w:rsidR="009939A9" w:rsidRDefault="00C44564" w:rsidP="009939A9">
      <w:pPr>
        <w:pStyle w:val="Betarp"/>
        <w:tabs>
          <w:tab w:val="left" w:pos="993"/>
        </w:tabs>
        <w:ind w:firstLine="1276"/>
        <w:jc w:val="both"/>
        <w:rPr>
          <w:rFonts w:ascii="Times New Roman" w:hAnsi="Times New Roman" w:cs="Times New Roman"/>
          <w:sz w:val="24"/>
          <w:szCs w:val="24"/>
        </w:rPr>
      </w:pPr>
      <w:r w:rsidRPr="00917E4C">
        <w:rPr>
          <w:rFonts w:ascii="Times New Roman" w:hAnsi="Times New Roman" w:cs="Times New Roman"/>
          <w:sz w:val="24"/>
          <w:szCs w:val="24"/>
        </w:rPr>
        <w:t>2.</w:t>
      </w:r>
      <w:r w:rsidR="006D62B1">
        <w:rPr>
          <w:rFonts w:ascii="Times New Roman" w:hAnsi="Times New Roman" w:cs="Times New Roman"/>
          <w:sz w:val="24"/>
          <w:szCs w:val="24"/>
        </w:rPr>
        <w:t>7</w:t>
      </w:r>
      <w:r w:rsidRPr="00917E4C">
        <w:rPr>
          <w:rFonts w:ascii="Times New Roman" w:hAnsi="Times New Roman" w:cs="Times New Roman"/>
          <w:sz w:val="24"/>
          <w:szCs w:val="24"/>
        </w:rPr>
        <w:t>.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432AB071" w14:textId="7678EB7F" w:rsidR="009939A9" w:rsidRPr="00917E4C" w:rsidRDefault="009939A9" w:rsidP="00012B06">
      <w:pPr>
        <w:pStyle w:val="Betarp"/>
        <w:tabs>
          <w:tab w:val="left" w:pos="993"/>
        </w:tabs>
        <w:ind w:firstLine="1276"/>
        <w:jc w:val="both"/>
        <w:rPr>
          <w:rFonts w:ascii="Times New Roman" w:hAnsi="Times New Roman" w:cs="Times New Roman"/>
          <w:sz w:val="24"/>
          <w:szCs w:val="24"/>
        </w:rPr>
      </w:pPr>
      <w:r w:rsidRPr="00B73C6F">
        <w:rPr>
          <w:rFonts w:ascii="Times New Roman" w:eastAsia="Calibri" w:hAnsi="Times New Roman" w:cs="Times New Roman"/>
          <w:sz w:val="24"/>
          <w:szCs w:val="24"/>
        </w:rPr>
        <w:t>2.8. Tiekėjas atsako už rūpestingą visų pirkimo sąlygų išnagrinėjimą, įskaitant pateiktus projektinius dokumentus ir visus išleistus papildymus, už patikimos informacijos apie visas sąlygas bei įsipareigojimus, galinčius turėti įtakos pasiūlymo sumai ar pobūdžiui, gavimą. Jei tiekėjas laimi konkursą, nebebus priimtas joks reikalavimas pakeisti pasiūlymo sumą arba sąlygas, grindžiamas klaidomis ar praleidimais.</w:t>
      </w:r>
    </w:p>
    <w:p w14:paraId="7B478B03" w14:textId="61CA0F5A" w:rsidR="00D22226" w:rsidRPr="00F50C48" w:rsidRDefault="00202323" w:rsidP="00202323">
      <w:pPr>
        <w:pStyle w:val="Antrat1"/>
        <w:spacing w:line="20" w:lineRule="atLeast"/>
        <w:contextualSpacing/>
        <w:rPr>
          <w:rFonts w:ascii="Times New Roman" w:hAnsi="Times New Roman" w:cs="Times New Roman"/>
          <w:b/>
          <w:bCs/>
          <w:sz w:val="24"/>
          <w:szCs w:val="24"/>
        </w:rPr>
      </w:pPr>
      <w:bookmarkStart w:id="6" w:name="_Toc223447645"/>
      <w:r w:rsidRPr="00F50C48">
        <w:rPr>
          <w:rFonts w:ascii="Times New Roman" w:hAnsi="Times New Roman" w:cs="Times New Roman"/>
          <w:b/>
          <w:bCs/>
          <w:sz w:val="24"/>
          <w:szCs w:val="24"/>
        </w:rPr>
        <w:t>3.</w:t>
      </w:r>
      <w:r w:rsidR="00D24970" w:rsidRPr="00F50C48">
        <w:rPr>
          <w:rFonts w:ascii="Times New Roman" w:hAnsi="Times New Roman" w:cs="Times New Roman"/>
          <w:b/>
          <w:bCs/>
          <w:sz w:val="24"/>
          <w:szCs w:val="24"/>
        </w:rPr>
        <w:t xml:space="preserve"> </w:t>
      </w:r>
      <w:bookmarkStart w:id="7" w:name="_Ref39427921"/>
      <w:bookmarkStart w:id="8" w:name="_Ref39427927"/>
      <w:bookmarkStart w:id="9" w:name="_Ref39740354"/>
      <w:r w:rsidR="00D22226" w:rsidRPr="00F50C48">
        <w:rPr>
          <w:rFonts w:ascii="Times New Roman" w:hAnsi="Times New Roman" w:cs="Times New Roman"/>
          <w:b/>
          <w:bCs/>
          <w:sz w:val="24"/>
          <w:szCs w:val="24"/>
        </w:rPr>
        <w:t>Susitikimai su tiekėjais</w:t>
      </w:r>
      <w:bookmarkEnd w:id="7"/>
      <w:bookmarkEnd w:id="8"/>
      <w:r w:rsidR="003B6924" w:rsidRPr="00F50C48">
        <w:rPr>
          <w:rFonts w:ascii="Times New Roman" w:hAnsi="Times New Roman" w:cs="Times New Roman"/>
          <w:b/>
          <w:bCs/>
          <w:sz w:val="24"/>
          <w:szCs w:val="24"/>
        </w:rPr>
        <w:t xml:space="preserve"> ir objekto apžiūra</w:t>
      </w:r>
      <w:bookmarkEnd w:id="6"/>
      <w:bookmarkEnd w:id="9"/>
    </w:p>
    <w:p w14:paraId="76EFA486" w14:textId="77777777" w:rsidR="00C26225" w:rsidRDefault="00862DB8" w:rsidP="00C26225">
      <w:pPr>
        <w:pStyle w:val="Sraopastraipa"/>
        <w:spacing w:after="0" w:line="240" w:lineRule="auto"/>
        <w:ind w:left="0" w:firstLine="1298"/>
        <w:jc w:val="both"/>
        <w:rPr>
          <w:rFonts w:ascii="Times New Roman" w:hAnsi="Times New Roman" w:cs="Times New Roman"/>
          <w:sz w:val="24"/>
          <w:szCs w:val="24"/>
        </w:rPr>
      </w:pPr>
      <w:r w:rsidRPr="00FA0AFD">
        <w:rPr>
          <w:rFonts w:ascii="Times New Roman" w:hAnsi="Times New Roman" w:cs="Times New Roman"/>
          <w:iCs/>
          <w:sz w:val="24"/>
          <w:szCs w:val="24"/>
        </w:rPr>
        <w:t>3.1.</w:t>
      </w:r>
      <w:r w:rsidRPr="00FA0AFD">
        <w:rPr>
          <w:rFonts w:ascii="Times New Roman" w:hAnsi="Times New Roman" w:cs="Times New Roman"/>
          <w:i/>
          <w:sz w:val="24"/>
          <w:szCs w:val="24"/>
        </w:rPr>
        <w:t xml:space="preserve"> </w:t>
      </w:r>
      <w:r w:rsidR="00B176FD" w:rsidRPr="00FA0AFD">
        <w:rPr>
          <w:rFonts w:ascii="Times New Roman" w:hAnsi="Times New Roman" w:cs="Times New Roman"/>
          <w:sz w:val="24"/>
          <w:szCs w:val="24"/>
        </w:rPr>
        <w:t xml:space="preserve">Perkančioji organizacija nerengs susitikimo su tiekėjais dėl pirkimo </w:t>
      </w:r>
      <w:r w:rsidR="004257A5" w:rsidRPr="00FA0AFD">
        <w:rPr>
          <w:rFonts w:ascii="Times New Roman" w:hAnsi="Times New Roman" w:cs="Times New Roman"/>
          <w:sz w:val="24"/>
          <w:szCs w:val="24"/>
        </w:rPr>
        <w:t>sąlyg</w:t>
      </w:r>
      <w:r w:rsidR="00B176FD" w:rsidRPr="00FA0AFD">
        <w:rPr>
          <w:rFonts w:ascii="Times New Roman" w:hAnsi="Times New Roman" w:cs="Times New Roman"/>
          <w:sz w:val="24"/>
          <w:szCs w:val="24"/>
        </w:rPr>
        <w:t>ų</w:t>
      </w:r>
      <w:r w:rsidR="004C77A9" w:rsidRPr="00FA0AFD">
        <w:rPr>
          <w:rFonts w:ascii="Times New Roman" w:hAnsi="Times New Roman" w:cs="Times New Roman"/>
          <w:sz w:val="24"/>
          <w:szCs w:val="24"/>
        </w:rPr>
        <w:t xml:space="preserve"> </w:t>
      </w:r>
      <w:r w:rsidR="001F4698" w:rsidRPr="00FA0AFD">
        <w:rPr>
          <w:rFonts w:ascii="Times New Roman" w:hAnsi="Times New Roman" w:cs="Times New Roman"/>
          <w:sz w:val="24"/>
          <w:szCs w:val="24"/>
        </w:rPr>
        <w:t>paaiškinimo</w:t>
      </w:r>
      <w:r w:rsidR="004C77A9" w:rsidRPr="00FA0AFD">
        <w:rPr>
          <w:rFonts w:ascii="Times New Roman" w:hAnsi="Times New Roman" w:cs="Times New Roman"/>
          <w:sz w:val="24"/>
          <w:szCs w:val="24"/>
        </w:rPr>
        <w:t>.</w:t>
      </w:r>
      <w:bookmarkStart w:id="10" w:name="_Ref39473754"/>
      <w:bookmarkStart w:id="11" w:name="_Ref39473761"/>
      <w:bookmarkStart w:id="12" w:name="_Ref39474188"/>
      <w:bookmarkStart w:id="13" w:name="_Toc223447646"/>
    </w:p>
    <w:p w14:paraId="238082E9" w14:textId="7E266C4E" w:rsidR="00C26225" w:rsidRPr="00A70603" w:rsidRDefault="00C26225" w:rsidP="00C26225">
      <w:pPr>
        <w:pStyle w:val="Sraopastraipa"/>
        <w:spacing w:after="0" w:line="240" w:lineRule="auto"/>
        <w:ind w:left="0" w:firstLine="1298"/>
        <w:jc w:val="both"/>
        <w:rPr>
          <w:rFonts w:ascii="Times New Roman" w:eastAsia="Times New Roman" w:hAnsi="Times New Roman" w:cs="Times New Roman"/>
          <w:bCs/>
          <w:color w:val="FF0000"/>
          <w:sz w:val="24"/>
          <w:szCs w:val="24"/>
        </w:rPr>
      </w:pPr>
      <w:r w:rsidRPr="00A70603">
        <w:rPr>
          <w:rFonts w:ascii="Times New Roman" w:eastAsia="Arial Unicode MS" w:hAnsi="Times New Roman" w:cs="Times New Roman"/>
          <w:color w:val="000000"/>
          <w:sz w:val="24"/>
          <w:szCs w:val="24"/>
          <w:lang w:eastAsia="en-US"/>
        </w:rPr>
        <w:t xml:space="preserve">3.2. </w:t>
      </w:r>
      <w:r w:rsidRPr="00A70603">
        <w:rPr>
          <w:rFonts w:ascii="Times New Roman" w:eastAsia="Times New Roman" w:hAnsi="Times New Roman" w:cs="Times New Roman"/>
          <w:color w:val="000000"/>
          <w:sz w:val="24"/>
          <w:szCs w:val="24"/>
        </w:rPr>
        <w:t>Tiekėjams suteikiama galimybė apžiūrėti prekių pristatymo ir sumontavimo vietą</w:t>
      </w:r>
      <w:r w:rsidRPr="00A70603">
        <w:rPr>
          <w:rFonts w:ascii="Times New Roman" w:eastAsia="Times New Roman" w:hAnsi="Times New Roman" w:cs="Times New Roman"/>
          <w:bCs/>
          <w:color w:val="000000"/>
          <w:sz w:val="24"/>
          <w:szCs w:val="24"/>
        </w:rPr>
        <w:t xml:space="preserve">. </w:t>
      </w:r>
      <w:r w:rsidRPr="00A70603">
        <w:rPr>
          <w:rFonts w:ascii="Times New Roman" w:eastAsia="Times New Roman" w:hAnsi="Times New Roman" w:cs="Times New Roman"/>
          <w:iCs/>
          <w:color w:val="000000"/>
          <w:sz w:val="24"/>
          <w:szCs w:val="24"/>
        </w:rPr>
        <w:t xml:space="preserve">Konkreti apžiūros data ir laikas derinamas su kiekvienu pageidaujančiu tiekėju atskirai, taip, kad apžiūra įvyktų ne vėliau kaip iki </w:t>
      </w:r>
      <w:r w:rsidRPr="00A70603">
        <w:rPr>
          <w:rFonts w:ascii="Times New Roman" w:eastAsia="Times New Roman" w:hAnsi="Times New Roman" w:cs="Times New Roman"/>
          <w:b/>
          <w:i/>
          <w:iCs/>
          <w:color w:val="FF0000"/>
          <w:sz w:val="24"/>
          <w:szCs w:val="24"/>
        </w:rPr>
        <w:t xml:space="preserve">2026 m. </w:t>
      </w:r>
      <w:r w:rsidR="00A70603" w:rsidRPr="00A70603">
        <w:rPr>
          <w:rFonts w:ascii="Times New Roman" w:eastAsia="Times New Roman" w:hAnsi="Times New Roman" w:cs="Times New Roman"/>
          <w:b/>
          <w:i/>
          <w:iCs/>
          <w:color w:val="FF0000"/>
          <w:sz w:val="24"/>
          <w:szCs w:val="24"/>
        </w:rPr>
        <w:t>liepos 9</w:t>
      </w:r>
      <w:r w:rsidRPr="00A70603">
        <w:rPr>
          <w:rFonts w:ascii="Times New Roman" w:eastAsia="Times New Roman" w:hAnsi="Times New Roman" w:cs="Times New Roman"/>
          <w:b/>
          <w:i/>
          <w:iCs/>
          <w:color w:val="FF0000"/>
          <w:sz w:val="24"/>
          <w:szCs w:val="24"/>
        </w:rPr>
        <w:t xml:space="preserve"> d.</w:t>
      </w:r>
      <w:r w:rsidRPr="00A70603">
        <w:rPr>
          <w:rFonts w:ascii="Times New Roman" w:eastAsia="Times New Roman" w:hAnsi="Times New Roman" w:cs="Times New Roman"/>
          <w:bCs/>
          <w:color w:val="FF0000"/>
          <w:sz w:val="24"/>
          <w:szCs w:val="24"/>
        </w:rPr>
        <w:t xml:space="preserve"> </w:t>
      </w:r>
    </w:p>
    <w:p w14:paraId="23BE24D1" w14:textId="77777777" w:rsidR="00C26225" w:rsidRPr="00A70603" w:rsidRDefault="00C26225" w:rsidP="00C26225">
      <w:pPr>
        <w:pStyle w:val="Sraopastraipa"/>
        <w:spacing w:after="0" w:line="240" w:lineRule="auto"/>
        <w:ind w:left="0" w:firstLine="1298"/>
        <w:jc w:val="both"/>
        <w:rPr>
          <w:rFonts w:ascii="Times New Roman" w:eastAsia="Times New Roman" w:hAnsi="Times New Roman" w:cs="Times New Roman"/>
          <w:bCs/>
          <w:sz w:val="24"/>
          <w:szCs w:val="24"/>
        </w:rPr>
      </w:pPr>
      <w:r w:rsidRPr="00A70603">
        <w:rPr>
          <w:rFonts w:ascii="Times New Roman" w:eastAsia="Times New Roman" w:hAnsi="Times New Roman" w:cs="Times New Roman"/>
          <w:b/>
          <w:sz w:val="24"/>
          <w:szCs w:val="24"/>
        </w:rPr>
        <w:t>Dėl planuojamo vizito būtina susitarti iš anksto, kreipiantis į šį kontaktinį asmenį</w:t>
      </w:r>
      <w:r w:rsidRPr="00A70603">
        <w:rPr>
          <w:rFonts w:ascii="Times New Roman" w:eastAsia="Times New Roman" w:hAnsi="Times New Roman" w:cs="Times New Roman"/>
          <w:bCs/>
          <w:sz w:val="24"/>
          <w:szCs w:val="24"/>
        </w:rPr>
        <w:t>:</w:t>
      </w:r>
    </w:p>
    <w:p w14:paraId="64230180" w14:textId="37870E39" w:rsidR="00C26225" w:rsidRPr="00A70603" w:rsidRDefault="00C26225" w:rsidP="00C26225">
      <w:pPr>
        <w:pStyle w:val="Sraopastraipa"/>
        <w:spacing w:after="0" w:line="240" w:lineRule="auto"/>
        <w:ind w:left="0" w:firstLine="1298"/>
        <w:jc w:val="both"/>
        <w:rPr>
          <w:rFonts w:ascii="Times New Roman" w:hAnsi="Times New Roman" w:cs="Times New Roman"/>
          <w:sz w:val="24"/>
          <w:szCs w:val="24"/>
        </w:rPr>
      </w:pPr>
      <w:r w:rsidRPr="00A70603">
        <w:rPr>
          <w:rFonts w:ascii="Times New Roman" w:hAnsi="Times New Roman" w:cs="Times New Roman"/>
          <w:sz w:val="24"/>
          <w:szCs w:val="24"/>
        </w:rPr>
        <w:t xml:space="preserve">Gintaras Dumčius, Druskininkų miesto muziejaus direktorius, tel. +370 313 51 024, el. paštas </w:t>
      </w:r>
      <w:hyperlink r:id="rId15" w:history="1">
        <w:r w:rsidRPr="00A70603">
          <w:rPr>
            <w:rStyle w:val="Hipersaitas"/>
            <w:rFonts w:ascii="Times New Roman" w:hAnsi="Times New Roman" w:cs="Times New Roman"/>
            <w:sz w:val="24"/>
            <w:szCs w:val="24"/>
          </w:rPr>
          <w:t>gintaras.dumcius@druskininkumuziejus.lt</w:t>
        </w:r>
      </w:hyperlink>
      <w:r w:rsidRPr="00A70603">
        <w:rPr>
          <w:rFonts w:ascii="Times New Roman" w:hAnsi="Times New Roman" w:cs="Times New Roman"/>
          <w:sz w:val="24"/>
          <w:szCs w:val="24"/>
        </w:rPr>
        <w:t>.</w:t>
      </w:r>
    </w:p>
    <w:p w14:paraId="2BCBCAB9" w14:textId="77777777" w:rsidR="00C26225" w:rsidRPr="00A70603" w:rsidRDefault="00C26225" w:rsidP="00C26225">
      <w:pPr>
        <w:pStyle w:val="Sraopastraipa"/>
        <w:spacing w:after="0" w:line="240" w:lineRule="auto"/>
        <w:ind w:left="0" w:firstLine="1298"/>
        <w:jc w:val="both"/>
        <w:rPr>
          <w:rFonts w:ascii="Times New Roman" w:hAnsi="Times New Roman" w:cs="Times New Roman"/>
          <w:sz w:val="24"/>
          <w:szCs w:val="24"/>
        </w:rPr>
      </w:pPr>
      <w:r w:rsidRPr="00A70603">
        <w:rPr>
          <w:rFonts w:ascii="Times New Roman" w:hAnsi="Times New Roman" w:cs="Times New Roman"/>
          <w:sz w:val="24"/>
          <w:szCs w:val="24"/>
        </w:rPr>
        <w:t>Apžiūros adresas – M. K. Čiurlionio g. 59, Druskininkai.</w:t>
      </w:r>
    </w:p>
    <w:p w14:paraId="6E2A1DE8" w14:textId="7DD692D4" w:rsidR="00C26225" w:rsidRPr="00A70603" w:rsidRDefault="00C26225" w:rsidP="00C26225">
      <w:pPr>
        <w:pStyle w:val="Sraopastraipa"/>
        <w:spacing w:after="0" w:line="240" w:lineRule="auto"/>
        <w:ind w:left="0" w:firstLine="1298"/>
        <w:jc w:val="both"/>
        <w:rPr>
          <w:rFonts w:ascii="Times New Roman" w:hAnsi="Times New Roman" w:cs="Times New Roman"/>
          <w:sz w:val="24"/>
          <w:szCs w:val="24"/>
        </w:rPr>
      </w:pPr>
      <w:r w:rsidRPr="00A70603">
        <w:rPr>
          <w:rFonts w:ascii="Times New Roman" w:eastAsia="Times New Roman" w:hAnsi="Times New Roman" w:cs="Times New Roman"/>
          <w:sz w:val="24"/>
          <w:szCs w:val="24"/>
          <w:shd w:val="clear" w:color="auto" w:fill="FFFFFF"/>
        </w:rPr>
        <w:lastRenderedPageBreak/>
        <w:t xml:space="preserve">Apžiūros metu nebus atsakoma į tiekėjo klausimus dėl Pirkimo objekto ar Pirkimo sąlygų nuostatų – kilus klausimams tiekėjas juos turi užduoti kreipdamasis į perkančiąją organizaciją </w:t>
      </w:r>
      <w:r w:rsidRPr="00A70603">
        <w:rPr>
          <w:rFonts w:ascii="Times New Roman" w:eastAsia="Calibri" w:hAnsi="Times New Roman" w:cs="Times New Roman"/>
          <w:i/>
          <w:iCs/>
          <w:color w:val="7030A0"/>
          <w:sz w:val="24"/>
          <w:szCs w:val="24"/>
        </w:rPr>
        <w:t xml:space="preserve">Specialiųjų pirkimo sąlygų 1 priede „Terminai“ </w:t>
      </w:r>
      <w:r w:rsidRPr="00A70603">
        <w:rPr>
          <w:rFonts w:ascii="Times New Roman" w:eastAsia="Times New Roman" w:hAnsi="Times New Roman" w:cs="Times New Roman"/>
          <w:sz w:val="24"/>
          <w:szCs w:val="24"/>
          <w:shd w:val="clear" w:color="auto" w:fill="FFFFFF"/>
        </w:rPr>
        <w:t xml:space="preserve">nustatyta tvarka. </w:t>
      </w:r>
    </w:p>
    <w:p w14:paraId="6443D2FF" w14:textId="040A41C9" w:rsidR="00C94B9F" w:rsidRPr="00F50C48" w:rsidRDefault="00AD57B1" w:rsidP="00AD57B1">
      <w:pPr>
        <w:pStyle w:val="Antrat1"/>
        <w:spacing w:line="20" w:lineRule="atLeast"/>
        <w:contextualSpacing/>
        <w:rPr>
          <w:rFonts w:ascii="Times New Roman" w:hAnsi="Times New Roman" w:cs="Times New Roman"/>
          <w:b/>
          <w:bCs/>
          <w:sz w:val="24"/>
          <w:szCs w:val="24"/>
        </w:rPr>
      </w:pPr>
      <w:r w:rsidRPr="00F50C48">
        <w:rPr>
          <w:rFonts w:ascii="Times New Roman" w:hAnsi="Times New Roman" w:cs="Times New Roman"/>
          <w:b/>
          <w:bCs/>
          <w:sz w:val="24"/>
          <w:szCs w:val="24"/>
        </w:rPr>
        <w:t xml:space="preserve">4. </w:t>
      </w:r>
      <w:r w:rsidR="00173ACB" w:rsidRPr="00F50C48">
        <w:rPr>
          <w:rFonts w:ascii="Times New Roman" w:hAnsi="Times New Roman" w:cs="Times New Roman"/>
          <w:b/>
          <w:bCs/>
          <w:sz w:val="24"/>
          <w:szCs w:val="24"/>
        </w:rPr>
        <w:t>Tiekėjų pašalinimo pagrindai</w:t>
      </w:r>
      <w:bookmarkEnd w:id="10"/>
      <w:bookmarkEnd w:id="11"/>
      <w:bookmarkEnd w:id="12"/>
      <w:r w:rsidR="00975F1F" w:rsidRPr="00F50C48">
        <w:rPr>
          <w:rFonts w:ascii="Times New Roman" w:hAnsi="Times New Roman" w:cs="Times New Roman"/>
          <w:b/>
          <w:bCs/>
          <w:sz w:val="24"/>
          <w:szCs w:val="24"/>
        </w:rPr>
        <w:t xml:space="preserve"> ir kvalifikacijos reikalavimai</w:t>
      </w:r>
      <w:bookmarkEnd w:id="13"/>
    </w:p>
    <w:p w14:paraId="23B058CE" w14:textId="45D369C2" w:rsidR="002C5249" w:rsidRPr="00FA0AFD" w:rsidRDefault="009D2F13" w:rsidP="002E2687">
      <w:pPr>
        <w:pStyle w:val="Sraopastraipa"/>
        <w:spacing w:after="120" w:line="240" w:lineRule="auto"/>
        <w:ind w:left="0" w:firstLine="1298"/>
        <w:jc w:val="both"/>
        <w:rPr>
          <w:rFonts w:ascii="Times New Roman" w:hAnsi="Times New Roman" w:cs="Times New Roman"/>
          <w:sz w:val="24"/>
          <w:szCs w:val="24"/>
        </w:rPr>
      </w:pPr>
      <w:r w:rsidRPr="00FA0AFD">
        <w:rPr>
          <w:rFonts w:ascii="Times New Roman" w:hAnsi="Times New Roman" w:cs="Times New Roman"/>
          <w:sz w:val="24"/>
          <w:szCs w:val="24"/>
        </w:rPr>
        <w:t xml:space="preserve">4.1. </w:t>
      </w:r>
      <w:r w:rsidR="002C5249" w:rsidRPr="00FA0AFD">
        <w:rPr>
          <w:rFonts w:ascii="Times New Roman" w:hAnsi="Times New Roman" w:cs="Times New Roman"/>
          <w:sz w:val="24"/>
          <w:szCs w:val="24"/>
        </w:rPr>
        <w:t>Reikalavimai dėl tiekėjo ir</w:t>
      </w:r>
      <w:bookmarkStart w:id="14" w:name="_Hlk41039660"/>
      <w:r w:rsidR="00942379" w:rsidRPr="00FA0AFD">
        <w:rPr>
          <w:rFonts w:ascii="Times New Roman" w:hAnsi="Times New Roman" w:cs="Times New Roman"/>
          <w:sz w:val="24"/>
          <w:szCs w:val="24"/>
        </w:rPr>
        <w:t xml:space="preserve"> </w:t>
      </w:r>
      <w:r w:rsidR="002C5249" w:rsidRPr="00FA0AFD">
        <w:rPr>
          <w:rFonts w:ascii="Times New Roman" w:hAnsi="Times New Roman" w:cs="Times New Roman"/>
          <w:sz w:val="24"/>
          <w:szCs w:val="24"/>
        </w:rPr>
        <w:t>subtiekėjų</w:t>
      </w:r>
      <w:r w:rsidR="00942379" w:rsidRPr="00FA0AFD">
        <w:rPr>
          <w:rFonts w:ascii="Times New Roman" w:hAnsi="Times New Roman" w:cs="Times New Roman"/>
          <w:sz w:val="24"/>
          <w:szCs w:val="24"/>
        </w:rPr>
        <w:t xml:space="preserve"> (jei taikoma)</w:t>
      </w:r>
      <w:r w:rsidR="00953F2B" w:rsidRPr="00FA0AFD">
        <w:rPr>
          <w:rFonts w:ascii="Times New Roman" w:hAnsi="Times New Roman" w:cs="Times New Roman"/>
          <w:sz w:val="24"/>
          <w:szCs w:val="24"/>
        </w:rPr>
        <w:t xml:space="preserve">, </w:t>
      </w:r>
      <w:r w:rsidR="007F34C7" w:rsidRPr="00FA0AFD">
        <w:rPr>
          <w:rFonts w:ascii="Times New Roman" w:hAnsi="Times New Roman" w:cs="Times New Roman"/>
          <w:sz w:val="24"/>
          <w:szCs w:val="24"/>
        </w:rPr>
        <w:t>ūkio subjektų, kurių pajėgumais tiekėjas remiasi,</w:t>
      </w:r>
      <w:r w:rsidR="002C5249" w:rsidRPr="00FA0AFD">
        <w:rPr>
          <w:rFonts w:ascii="Times New Roman" w:hAnsi="Times New Roman" w:cs="Times New Roman"/>
          <w:sz w:val="24"/>
          <w:szCs w:val="24"/>
        </w:rPr>
        <w:t xml:space="preserve"> </w:t>
      </w:r>
      <w:bookmarkEnd w:id="14"/>
      <w:r w:rsidR="002C5249" w:rsidRPr="00FA0AFD">
        <w:rPr>
          <w:rFonts w:ascii="Times New Roman" w:hAnsi="Times New Roman" w:cs="Times New Roman"/>
          <w:sz w:val="24"/>
          <w:szCs w:val="24"/>
        </w:rPr>
        <w:t xml:space="preserve">pašalinimo pagrindų nebuvimo bei jų nebuvimą patvirtinantys dokumentai nurodyti </w:t>
      </w:r>
      <w:r w:rsidR="00E33D43">
        <w:rPr>
          <w:rFonts w:ascii="Times New Roman" w:hAnsi="Times New Roman" w:cs="Times New Roman"/>
          <w:i/>
          <w:iCs/>
          <w:color w:val="7030A0"/>
          <w:sz w:val="24"/>
          <w:szCs w:val="24"/>
        </w:rPr>
        <w:t>S</w:t>
      </w:r>
      <w:r w:rsidR="006A737F" w:rsidRPr="00E33D43">
        <w:rPr>
          <w:rFonts w:ascii="Times New Roman" w:hAnsi="Times New Roman" w:cs="Times New Roman"/>
          <w:i/>
          <w:iCs/>
          <w:color w:val="7030A0"/>
          <w:sz w:val="24"/>
          <w:szCs w:val="24"/>
        </w:rPr>
        <w:t xml:space="preserve">pecialiųjų </w:t>
      </w:r>
      <w:r w:rsidR="006A737F" w:rsidRPr="00E33D43">
        <w:rPr>
          <w:rFonts w:ascii="Times New Roman" w:eastAsia="Calibri" w:hAnsi="Times New Roman" w:cs="Times New Roman"/>
          <w:i/>
          <w:iCs/>
          <w:color w:val="7030A0"/>
          <w:sz w:val="24"/>
          <w:szCs w:val="24"/>
        </w:rPr>
        <w:t>p</w:t>
      </w:r>
      <w:r w:rsidR="00551FA7" w:rsidRPr="00E33D43">
        <w:rPr>
          <w:rFonts w:ascii="Times New Roman" w:eastAsia="Calibri" w:hAnsi="Times New Roman" w:cs="Times New Roman"/>
          <w:i/>
          <w:iCs/>
          <w:color w:val="7030A0"/>
          <w:sz w:val="24"/>
          <w:szCs w:val="24"/>
        </w:rPr>
        <w:t xml:space="preserve">irkimo </w:t>
      </w:r>
      <w:r w:rsidR="006773B6" w:rsidRPr="00E33D43">
        <w:rPr>
          <w:rFonts w:ascii="Times New Roman" w:eastAsia="Calibri" w:hAnsi="Times New Roman" w:cs="Times New Roman"/>
          <w:i/>
          <w:iCs/>
          <w:color w:val="7030A0"/>
          <w:sz w:val="24"/>
          <w:szCs w:val="24"/>
        </w:rPr>
        <w:t xml:space="preserve">sąlygų </w:t>
      </w:r>
      <w:r w:rsidR="00C624BA" w:rsidRPr="00E33D43">
        <w:rPr>
          <w:rFonts w:ascii="Times New Roman" w:eastAsia="Calibri" w:hAnsi="Times New Roman" w:cs="Times New Roman"/>
          <w:i/>
          <w:iCs/>
          <w:color w:val="7030A0"/>
          <w:sz w:val="24"/>
          <w:szCs w:val="24"/>
        </w:rPr>
        <w:t>3</w:t>
      </w:r>
      <w:r w:rsidR="0073218D" w:rsidRPr="00E33D43">
        <w:rPr>
          <w:rFonts w:ascii="Times New Roman" w:eastAsia="Calibri" w:hAnsi="Times New Roman" w:cs="Times New Roman"/>
          <w:i/>
          <w:iCs/>
          <w:color w:val="7030A0"/>
          <w:sz w:val="24"/>
          <w:szCs w:val="24"/>
        </w:rPr>
        <w:t xml:space="preserve"> </w:t>
      </w:r>
      <w:r w:rsidR="006773B6" w:rsidRPr="00E33D43">
        <w:rPr>
          <w:rFonts w:ascii="Times New Roman" w:eastAsia="Calibri" w:hAnsi="Times New Roman" w:cs="Times New Roman"/>
          <w:i/>
          <w:iCs/>
          <w:color w:val="7030A0"/>
          <w:sz w:val="24"/>
          <w:szCs w:val="24"/>
        </w:rPr>
        <w:t>priede</w:t>
      </w:r>
      <w:r w:rsidR="002C5249" w:rsidRPr="00FA0AFD">
        <w:rPr>
          <w:rFonts w:ascii="Times New Roman" w:hAnsi="Times New Roman" w:cs="Times New Roman"/>
          <w:sz w:val="24"/>
          <w:szCs w:val="24"/>
        </w:rPr>
        <w:t xml:space="preserve">. </w:t>
      </w:r>
    </w:p>
    <w:p w14:paraId="34E32D48" w14:textId="01A4F77F" w:rsidR="007B6F6D" w:rsidRPr="008944C6" w:rsidRDefault="00970624" w:rsidP="008944C6">
      <w:pPr>
        <w:pStyle w:val="Sraopastraipa"/>
        <w:tabs>
          <w:tab w:val="left" w:pos="851"/>
        </w:tabs>
        <w:spacing w:after="0" w:line="240" w:lineRule="auto"/>
        <w:ind w:left="0" w:firstLine="1298"/>
        <w:jc w:val="both"/>
        <w:rPr>
          <w:rFonts w:ascii="Times New Roman" w:hAnsi="Times New Roman" w:cs="Times New Roman"/>
          <w:color w:val="000000" w:themeColor="text1"/>
          <w:sz w:val="24"/>
          <w:szCs w:val="24"/>
        </w:rPr>
      </w:pPr>
      <w:r w:rsidRPr="00FA0AFD">
        <w:rPr>
          <w:rFonts w:ascii="Times New Roman" w:hAnsi="Times New Roman" w:cs="Times New Roman"/>
          <w:sz w:val="24"/>
          <w:szCs w:val="24"/>
        </w:rPr>
        <w:t>4.2.</w:t>
      </w:r>
      <w:r w:rsidR="00990E9B" w:rsidRPr="00FA0AFD">
        <w:rPr>
          <w:rFonts w:ascii="Times New Roman" w:hAnsi="Times New Roman" w:cs="Times New Roman"/>
          <w:sz w:val="24"/>
          <w:szCs w:val="24"/>
        </w:rPr>
        <w:t xml:space="preserve"> </w:t>
      </w:r>
      <w:r w:rsidR="008944C6" w:rsidRPr="00273F08">
        <w:rPr>
          <w:rFonts w:ascii="Times New Roman" w:hAnsi="Times New Roman" w:cs="Times New Roman"/>
          <w:color w:val="000000" w:themeColor="text1"/>
          <w:sz w:val="24"/>
          <w:szCs w:val="24"/>
        </w:rPr>
        <w:t>Tiekėjams nenustatomi kvalifikacijos reikalavimai ir (arba) reikalavimai dėl kokybės vadybos sistemos ir (arba) aplinkos apsaugos vadybos sistemos standartų laikymosi</w:t>
      </w:r>
      <w:r w:rsidR="00A6625B" w:rsidRPr="008944C6">
        <w:rPr>
          <w:rFonts w:ascii="Times New Roman" w:hAnsi="Times New Roman" w:cs="Times New Roman"/>
          <w:i/>
          <w:iCs/>
          <w:color w:val="7030A0"/>
          <w:sz w:val="24"/>
          <w:szCs w:val="24"/>
        </w:rPr>
        <w:t xml:space="preserve">. </w:t>
      </w:r>
    </w:p>
    <w:p w14:paraId="69D62E2B" w14:textId="794FF1BB" w:rsidR="00A000BE" w:rsidRPr="00F50C48" w:rsidRDefault="00D24970" w:rsidP="0037632B">
      <w:pPr>
        <w:pStyle w:val="Antrat1"/>
        <w:tabs>
          <w:tab w:val="left" w:pos="567"/>
        </w:tabs>
        <w:spacing w:after="0"/>
        <w:contextualSpacing/>
        <w:jc w:val="both"/>
        <w:rPr>
          <w:rFonts w:ascii="Times New Roman" w:hAnsi="Times New Roman" w:cs="Times New Roman"/>
          <w:b/>
          <w:bCs/>
          <w:sz w:val="24"/>
          <w:szCs w:val="24"/>
        </w:rPr>
      </w:pPr>
      <w:bookmarkStart w:id="15" w:name="_Toc223447647"/>
      <w:r w:rsidRPr="00F50C48">
        <w:rPr>
          <w:rFonts w:ascii="Times New Roman" w:hAnsi="Times New Roman" w:cs="Times New Roman"/>
          <w:b/>
          <w:bCs/>
          <w:sz w:val="24"/>
          <w:szCs w:val="24"/>
        </w:rPr>
        <w:t>5</w:t>
      </w:r>
      <w:r w:rsidR="001E3D5A" w:rsidRPr="00F50C48">
        <w:rPr>
          <w:rFonts w:ascii="Times New Roman" w:hAnsi="Times New Roman" w:cs="Times New Roman"/>
          <w:b/>
          <w:bCs/>
          <w:sz w:val="24"/>
          <w:szCs w:val="24"/>
        </w:rPr>
        <w:t>.</w:t>
      </w:r>
      <w:r w:rsidR="00F50C48">
        <w:rPr>
          <w:rFonts w:ascii="Times New Roman" w:hAnsi="Times New Roman" w:cs="Times New Roman"/>
          <w:b/>
          <w:bCs/>
          <w:sz w:val="24"/>
          <w:szCs w:val="24"/>
        </w:rPr>
        <w:t xml:space="preserve"> </w:t>
      </w:r>
      <w:r w:rsidR="009743D3" w:rsidRPr="00F50C48">
        <w:rPr>
          <w:rFonts w:ascii="Times New Roman" w:hAnsi="Times New Roman" w:cs="Times New Roman"/>
          <w:b/>
          <w:bCs/>
          <w:sz w:val="24"/>
          <w:szCs w:val="24"/>
        </w:rPr>
        <w:t>Reikalavimai, susiję su nacionaliniu saugumu</w:t>
      </w:r>
      <w:bookmarkEnd w:id="15"/>
      <w:r w:rsidR="009743D3" w:rsidRPr="00F50C48">
        <w:rPr>
          <w:rFonts w:ascii="Times New Roman" w:hAnsi="Times New Roman" w:cs="Times New Roman"/>
          <w:b/>
          <w:bCs/>
          <w:sz w:val="24"/>
          <w:szCs w:val="24"/>
        </w:rPr>
        <w:t xml:space="preserve"> </w:t>
      </w:r>
    </w:p>
    <w:p w14:paraId="7347218C" w14:textId="77777777" w:rsidR="007432C7" w:rsidRPr="007432C7" w:rsidRDefault="007432C7" w:rsidP="007432C7">
      <w:pPr>
        <w:spacing w:after="0" w:line="240" w:lineRule="auto"/>
        <w:ind w:firstLine="567"/>
        <w:jc w:val="both"/>
        <w:rPr>
          <w:rFonts w:ascii="Times New Roman" w:eastAsia="Calibri" w:hAnsi="Times New Roman" w:cs="Times New Roman"/>
          <w:sz w:val="24"/>
          <w:szCs w:val="24"/>
          <w:lang w:eastAsia="en-US"/>
        </w:rPr>
      </w:pPr>
      <w:bookmarkStart w:id="16" w:name="_Ref39666794"/>
      <w:bookmarkStart w:id="17" w:name="_Ref39666796"/>
      <w:r w:rsidRPr="007432C7">
        <w:rPr>
          <w:rFonts w:ascii="Times New Roman" w:eastAsia="Calibri" w:hAnsi="Times New Roman" w:cs="Times New Roman"/>
          <w:sz w:val="24"/>
          <w:szCs w:val="24"/>
          <w:lang w:eastAsia="en-US"/>
        </w:rPr>
        <w:t xml:space="preserve">5.1. Pirkimui taikomos Reglamento nuostatos. Kartu su pasiūlymu tiekėjas turi pateikti užpildytą deklaraciją dėl (ne)atitikties Reglamento nuostatoms, kuri pateikta </w:t>
      </w:r>
      <w:r w:rsidRPr="007432C7">
        <w:rPr>
          <w:rFonts w:ascii="Times New Roman" w:eastAsia="Calibri" w:hAnsi="Times New Roman" w:cs="Times New Roman"/>
          <w:i/>
          <w:iCs/>
          <w:color w:val="7030A0"/>
          <w:sz w:val="24"/>
          <w:szCs w:val="24"/>
          <w:lang w:eastAsia="en-US"/>
        </w:rPr>
        <w:t>specialiųjų pirkimo sąlygų</w:t>
      </w:r>
      <w:r w:rsidRPr="007432C7">
        <w:rPr>
          <w:rFonts w:ascii="Times New Roman" w:eastAsia="Calibri" w:hAnsi="Times New Roman" w:cs="Times New Roman"/>
          <w:color w:val="7030A0"/>
          <w:sz w:val="24"/>
          <w:szCs w:val="24"/>
          <w:lang w:eastAsia="en-US"/>
        </w:rPr>
        <w:t xml:space="preserve"> </w:t>
      </w:r>
      <w:r w:rsidRPr="007432C7">
        <w:rPr>
          <w:rFonts w:ascii="Times New Roman" w:eastAsia="Calibri" w:hAnsi="Times New Roman" w:cs="Times New Roman"/>
          <w:b/>
          <w:bCs/>
          <w:i/>
          <w:iCs/>
          <w:color w:val="7030A0"/>
          <w:sz w:val="24"/>
          <w:szCs w:val="24"/>
          <w:lang w:eastAsia="en-US"/>
        </w:rPr>
        <w:t>8 priede</w:t>
      </w:r>
      <w:r w:rsidRPr="007432C7">
        <w:rPr>
          <w:rFonts w:ascii="Times New Roman" w:eastAsia="Calibri" w:hAnsi="Times New Roman" w:cs="Times New Roman"/>
          <w:i/>
          <w:iCs/>
          <w:color w:val="7030A0"/>
          <w:sz w:val="24"/>
          <w:szCs w:val="24"/>
          <w:lang w:eastAsia="en-US"/>
        </w:rPr>
        <w:t xml:space="preserve"> „Tiekėjo deklaracija dėl atitikties Reglamento nuostatoms juridiniam asmeniui“</w:t>
      </w:r>
      <w:r w:rsidRPr="007432C7">
        <w:rPr>
          <w:rFonts w:ascii="Times New Roman" w:eastAsia="Calibri" w:hAnsi="Times New Roman" w:cs="Times New Roman"/>
          <w:color w:val="7030A0"/>
          <w:sz w:val="24"/>
          <w:szCs w:val="24"/>
          <w:lang w:eastAsia="en-US"/>
        </w:rPr>
        <w:t xml:space="preserve"> </w:t>
      </w:r>
      <w:r w:rsidRPr="007432C7">
        <w:rPr>
          <w:rFonts w:ascii="Times New Roman" w:eastAsia="Calibri" w:hAnsi="Times New Roman" w:cs="Times New Roman"/>
          <w:sz w:val="24"/>
          <w:szCs w:val="24"/>
          <w:lang w:eastAsia="en-US"/>
        </w:rPr>
        <w:t xml:space="preserve">ir </w:t>
      </w:r>
      <w:bookmarkStart w:id="18" w:name="_Hlk151442744"/>
      <w:r w:rsidRPr="007432C7">
        <w:rPr>
          <w:rFonts w:ascii="Times New Roman" w:eastAsia="Calibri" w:hAnsi="Times New Roman" w:cs="Times New Roman"/>
          <w:i/>
          <w:iCs/>
          <w:color w:val="7030A0"/>
          <w:sz w:val="24"/>
          <w:szCs w:val="24"/>
          <w:lang w:eastAsia="en-US"/>
        </w:rPr>
        <w:t>specialiųjų</w:t>
      </w:r>
      <w:bookmarkEnd w:id="18"/>
      <w:r w:rsidRPr="007432C7">
        <w:rPr>
          <w:rFonts w:ascii="Times New Roman" w:eastAsia="Calibri" w:hAnsi="Times New Roman" w:cs="Times New Roman"/>
          <w:i/>
          <w:iCs/>
          <w:color w:val="7030A0"/>
          <w:sz w:val="24"/>
          <w:szCs w:val="24"/>
          <w:lang w:eastAsia="en-US"/>
        </w:rPr>
        <w:t xml:space="preserve"> pirkimo sąlygų </w:t>
      </w:r>
      <w:r w:rsidRPr="007432C7">
        <w:rPr>
          <w:rFonts w:ascii="Times New Roman" w:eastAsia="Calibri" w:hAnsi="Times New Roman" w:cs="Times New Roman"/>
          <w:b/>
          <w:bCs/>
          <w:i/>
          <w:iCs/>
          <w:color w:val="7030A0"/>
          <w:sz w:val="24"/>
          <w:szCs w:val="24"/>
          <w:lang w:eastAsia="en-US"/>
        </w:rPr>
        <w:t>9 priede</w:t>
      </w:r>
      <w:r w:rsidRPr="007432C7">
        <w:rPr>
          <w:rFonts w:ascii="Times New Roman" w:eastAsia="Calibri" w:hAnsi="Times New Roman" w:cs="Times New Roman"/>
          <w:i/>
          <w:iCs/>
          <w:color w:val="7030A0"/>
          <w:sz w:val="24"/>
          <w:szCs w:val="24"/>
          <w:lang w:eastAsia="en-US"/>
        </w:rPr>
        <w:t xml:space="preserve"> „Tiekėjo deklaracija dėl atitikties Reglamento nuostatoms fiziniam asmeniui“</w:t>
      </w:r>
      <w:r w:rsidRPr="007432C7">
        <w:rPr>
          <w:rFonts w:ascii="Times New Roman" w:eastAsia="Calibri" w:hAnsi="Times New Roman" w:cs="Times New Roman"/>
          <w:i/>
          <w:iCs/>
          <w:sz w:val="24"/>
          <w:szCs w:val="24"/>
          <w:lang w:eastAsia="en-US"/>
        </w:rPr>
        <w:t>.</w:t>
      </w:r>
      <w:r w:rsidRPr="007432C7">
        <w:rPr>
          <w:rFonts w:ascii="Times New Roman" w:eastAsia="Calibri" w:hAnsi="Times New Roman" w:cs="Times New Roman"/>
          <w:sz w:val="24"/>
          <w:szCs w:val="24"/>
          <w:lang w:eastAsia="en-US"/>
        </w:rPr>
        <w:t xml:space="preserve"> Kilus abejonių dėl tiekėjo (ne)atitikties Reglamento nuostatoms, perkančioji organizacija iš galimo laimėtojo prašys pateikti dokumentus, įrodančius deklaracijoje pateiktų duomenų teisingumą.</w:t>
      </w:r>
    </w:p>
    <w:p w14:paraId="0ADEEEC6" w14:textId="77777777" w:rsidR="007432C7" w:rsidRPr="007432C7" w:rsidRDefault="007432C7" w:rsidP="007432C7">
      <w:pPr>
        <w:spacing w:after="0" w:line="240" w:lineRule="auto"/>
        <w:ind w:firstLine="567"/>
        <w:jc w:val="both"/>
        <w:rPr>
          <w:rFonts w:ascii="Times New Roman" w:eastAsia="Calibri" w:hAnsi="Times New Roman" w:cs="Times New Roman"/>
          <w:sz w:val="24"/>
          <w:szCs w:val="24"/>
          <w:lang w:eastAsia="en-US"/>
        </w:rPr>
      </w:pPr>
      <w:r w:rsidRPr="007432C7">
        <w:rPr>
          <w:rFonts w:ascii="Times New Roman" w:eastAsia="Calibri" w:hAnsi="Times New Roman" w:cs="Times New Roman"/>
          <w:sz w:val="24"/>
          <w:szCs w:val="24"/>
          <w:lang w:eastAsia="en-US"/>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734615EB" w14:textId="13E0AB3B" w:rsidR="004E43CC" w:rsidRPr="00C26225" w:rsidRDefault="007432C7" w:rsidP="00C26225">
      <w:pPr>
        <w:spacing w:after="0" w:line="240" w:lineRule="auto"/>
        <w:ind w:firstLine="567"/>
        <w:jc w:val="both"/>
        <w:rPr>
          <w:rFonts w:ascii="Times New Roman" w:eastAsia="Calibri" w:hAnsi="Times New Roman" w:cs="Times New Roman"/>
          <w:sz w:val="24"/>
          <w:szCs w:val="24"/>
          <w:lang w:eastAsia="en-US"/>
        </w:rPr>
      </w:pPr>
      <w:r w:rsidRPr="007432C7">
        <w:rPr>
          <w:rFonts w:ascii="Times New Roman" w:eastAsia="Calibri" w:hAnsi="Times New Roman" w:cs="Times New Roman"/>
          <w:sz w:val="24"/>
          <w:szCs w:val="24"/>
          <w:lang w:eastAsia="en-US"/>
        </w:rPr>
        <w:t>5.3. Perkančioji organizacija, įvertinusi visus galinčius kelti grėsmę nacionalinio saugumo interesams rizikos veiksnius numato, kad šiame pirkime 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4BEDE7AF" w14:textId="457E0FAE" w:rsidR="00AF62E6" w:rsidRPr="00F50C48" w:rsidRDefault="00245E8F" w:rsidP="00142AB7">
      <w:pPr>
        <w:pStyle w:val="Antrat1"/>
        <w:spacing w:line="20" w:lineRule="atLeast"/>
        <w:contextualSpacing/>
        <w:rPr>
          <w:rFonts w:ascii="Times New Roman" w:hAnsi="Times New Roman" w:cs="Times New Roman"/>
          <w:b/>
          <w:bCs/>
          <w:sz w:val="24"/>
          <w:szCs w:val="24"/>
        </w:rPr>
      </w:pPr>
      <w:bookmarkStart w:id="19" w:name="_Toc223447648"/>
      <w:r w:rsidRPr="00F50C48">
        <w:rPr>
          <w:rFonts w:ascii="Times New Roman" w:hAnsi="Times New Roman" w:cs="Times New Roman"/>
          <w:b/>
          <w:bCs/>
          <w:sz w:val="24"/>
          <w:szCs w:val="24"/>
        </w:rPr>
        <w:t>6</w:t>
      </w:r>
      <w:r w:rsidR="0005396D" w:rsidRPr="00F50C48">
        <w:rPr>
          <w:rFonts w:ascii="Times New Roman" w:hAnsi="Times New Roman" w:cs="Times New Roman"/>
          <w:b/>
          <w:bCs/>
          <w:sz w:val="24"/>
          <w:szCs w:val="24"/>
        </w:rPr>
        <w:t xml:space="preserve">. </w:t>
      </w:r>
      <w:r w:rsidR="00220588" w:rsidRPr="00F50C48">
        <w:rPr>
          <w:rFonts w:ascii="Times New Roman" w:hAnsi="Times New Roman" w:cs="Times New Roman"/>
          <w:b/>
          <w:bCs/>
          <w:sz w:val="24"/>
          <w:szCs w:val="24"/>
        </w:rPr>
        <w:t>Specialieji r</w:t>
      </w:r>
      <w:r w:rsidR="00DF58E2" w:rsidRPr="00F50C48">
        <w:rPr>
          <w:rFonts w:ascii="Times New Roman" w:hAnsi="Times New Roman" w:cs="Times New Roman"/>
          <w:b/>
          <w:bCs/>
          <w:sz w:val="24"/>
          <w:szCs w:val="24"/>
        </w:rPr>
        <w:t>eikalavimai pasiūlymų rengimui ir pateikimui</w:t>
      </w:r>
      <w:bookmarkEnd w:id="16"/>
      <w:bookmarkEnd w:id="17"/>
      <w:bookmarkEnd w:id="19"/>
    </w:p>
    <w:p w14:paraId="3D47F821" w14:textId="2F93D89B" w:rsidR="00EF5623" w:rsidRPr="00FA0AFD" w:rsidRDefault="00192AF9" w:rsidP="007432C7">
      <w:pPr>
        <w:spacing w:after="0" w:line="240" w:lineRule="auto"/>
        <w:ind w:firstLine="567"/>
        <w:jc w:val="both"/>
        <w:rPr>
          <w:rFonts w:ascii="Times New Roman" w:hAnsi="Times New Roman" w:cs="Times New Roman"/>
          <w:sz w:val="24"/>
          <w:szCs w:val="24"/>
        </w:rPr>
      </w:pPr>
      <w:r w:rsidRPr="00FA0AFD">
        <w:rPr>
          <w:rFonts w:ascii="Times New Roman" w:hAnsi="Times New Roman" w:cs="Times New Roman"/>
          <w:sz w:val="24"/>
          <w:szCs w:val="24"/>
        </w:rPr>
        <w:t xml:space="preserve">6.1. </w:t>
      </w:r>
      <w:r w:rsidR="00EF5623" w:rsidRPr="00FA0AFD">
        <w:rPr>
          <w:rFonts w:ascii="Times New Roman" w:hAnsi="Times New Roman" w:cs="Times New Roman"/>
          <w:sz w:val="24"/>
          <w:szCs w:val="24"/>
        </w:rPr>
        <w:t xml:space="preserve">Tiekėjo </w:t>
      </w:r>
      <w:r w:rsidR="0058726C" w:rsidRPr="00FA0AFD">
        <w:rPr>
          <w:rFonts w:ascii="Times New Roman" w:hAnsi="Times New Roman" w:cs="Times New Roman"/>
          <w:sz w:val="24"/>
          <w:szCs w:val="24"/>
        </w:rPr>
        <w:t>p</w:t>
      </w:r>
      <w:r w:rsidR="00EF5623" w:rsidRPr="00FA0AFD">
        <w:rPr>
          <w:rFonts w:ascii="Times New Roman" w:hAnsi="Times New Roman" w:cs="Times New Roman"/>
          <w:sz w:val="24"/>
          <w:szCs w:val="24"/>
        </w:rPr>
        <w:t>asiūlymą sudaro CVP IS pateikiamų ir žemiau nurodytų dokumentų visuma</w:t>
      </w:r>
      <w:r w:rsidR="00FD53CF" w:rsidRPr="00FA0AFD">
        <w:rPr>
          <w:rFonts w:ascii="Times New Roman" w:hAnsi="Times New Roman" w:cs="Times New Roman"/>
          <w:sz w:val="24"/>
          <w:szCs w:val="24"/>
        </w:rPr>
        <w:t>:</w:t>
      </w:r>
    </w:p>
    <w:p w14:paraId="4DADB518" w14:textId="77777777" w:rsidR="00895CB8" w:rsidRDefault="0074083C" w:rsidP="00895CB8">
      <w:pPr>
        <w:spacing w:after="0" w:line="240" w:lineRule="auto"/>
        <w:ind w:firstLine="567"/>
        <w:jc w:val="both"/>
        <w:rPr>
          <w:rFonts w:ascii="Times New Roman" w:hAnsi="Times New Roman" w:cs="Times New Roman"/>
          <w:b/>
          <w:bCs/>
          <w:i/>
          <w:iCs/>
          <w:sz w:val="24"/>
          <w:szCs w:val="24"/>
        </w:rPr>
      </w:pPr>
      <w:r w:rsidRPr="00FA0AFD">
        <w:rPr>
          <w:rFonts w:ascii="Times New Roman" w:hAnsi="Times New Roman" w:cs="Times New Roman"/>
          <w:sz w:val="24"/>
          <w:szCs w:val="24"/>
        </w:rPr>
        <w:t xml:space="preserve">6.1.1. </w:t>
      </w:r>
      <w:r w:rsidR="002C15FC" w:rsidRPr="00131A42">
        <w:rPr>
          <w:rFonts w:ascii="Times New Roman" w:hAnsi="Times New Roman" w:cs="Times New Roman"/>
          <w:sz w:val="24"/>
          <w:szCs w:val="24"/>
        </w:rPr>
        <w:t xml:space="preserve">tiekėjo pasiūlymas, parengtas pagal </w:t>
      </w:r>
      <w:r w:rsidR="002C15FC" w:rsidRPr="00371743">
        <w:rPr>
          <w:rFonts w:ascii="Times New Roman" w:hAnsi="Times New Roman" w:cs="Times New Roman"/>
          <w:i/>
          <w:iCs/>
          <w:color w:val="7030A0"/>
          <w:sz w:val="24"/>
          <w:szCs w:val="24"/>
        </w:rPr>
        <w:t xml:space="preserve">Specialiųjų pirkimo sąlygų </w:t>
      </w:r>
      <w:r w:rsidR="002C15FC" w:rsidRPr="008826A0">
        <w:rPr>
          <w:rFonts w:ascii="Times New Roman" w:hAnsi="Times New Roman" w:cs="Times New Roman"/>
          <w:i/>
          <w:iCs/>
          <w:color w:val="7030A0"/>
          <w:sz w:val="24"/>
          <w:szCs w:val="24"/>
          <w:shd w:val="clear" w:color="auto" w:fill="FFFFFF"/>
        </w:rPr>
        <w:t>6 </w:t>
      </w:r>
      <w:r w:rsidR="002C15FC" w:rsidRPr="008826A0">
        <w:rPr>
          <w:rFonts w:ascii="Times New Roman" w:hAnsi="Times New Roman" w:cs="Times New Roman"/>
          <w:i/>
          <w:iCs/>
          <w:color w:val="7030A0"/>
          <w:sz w:val="24"/>
          <w:szCs w:val="24"/>
        </w:rPr>
        <w:t>priede</w:t>
      </w:r>
      <w:r w:rsidR="002C15FC" w:rsidRPr="00371743">
        <w:rPr>
          <w:rFonts w:ascii="Times New Roman" w:hAnsi="Times New Roman" w:cs="Times New Roman"/>
          <w:sz w:val="24"/>
          <w:szCs w:val="24"/>
        </w:rPr>
        <w:t xml:space="preserve"> </w:t>
      </w:r>
      <w:r w:rsidR="002C15FC" w:rsidRPr="00B63F83">
        <w:rPr>
          <w:rFonts w:ascii="Times New Roman" w:hAnsi="Times New Roman" w:cs="Times New Roman"/>
          <w:i/>
          <w:iCs/>
          <w:color w:val="7030A0"/>
          <w:sz w:val="24"/>
          <w:szCs w:val="24"/>
        </w:rPr>
        <w:t>„Pasiūlymo forma“</w:t>
      </w:r>
      <w:r w:rsidR="002C15FC">
        <w:rPr>
          <w:rFonts w:ascii="Times New Roman" w:hAnsi="Times New Roman" w:cs="Times New Roman"/>
          <w:i/>
          <w:iCs/>
          <w:color w:val="7030A0"/>
          <w:sz w:val="24"/>
          <w:szCs w:val="24"/>
        </w:rPr>
        <w:t xml:space="preserve"> </w:t>
      </w:r>
      <w:r w:rsidR="002C15FC" w:rsidRPr="00131A42">
        <w:rPr>
          <w:rFonts w:ascii="Times New Roman" w:hAnsi="Times New Roman" w:cs="Times New Roman"/>
          <w:sz w:val="24"/>
          <w:szCs w:val="24"/>
        </w:rPr>
        <w:t>pateiktą pasiūlymo formą</w:t>
      </w:r>
      <w:r w:rsidR="002C15FC">
        <w:rPr>
          <w:rFonts w:ascii="Times New Roman" w:hAnsi="Times New Roman" w:cs="Times New Roman"/>
          <w:sz w:val="24"/>
          <w:szCs w:val="24"/>
        </w:rPr>
        <w:t>;</w:t>
      </w:r>
    </w:p>
    <w:p w14:paraId="19E0F249" w14:textId="798DF3E0" w:rsidR="00532EC8" w:rsidRPr="00ED7B9C" w:rsidRDefault="00DA61AD" w:rsidP="00ED7B9C">
      <w:pPr>
        <w:spacing w:after="0" w:line="240" w:lineRule="auto"/>
        <w:ind w:firstLine="567"/>
        <w:jc w:val="both"/>
        <w:rPr>
          <w:rFonts w:ascii="Times New Roman" w:hAnsi="Times New Roman" w:cs="Times New Roman"/>
          <w:b/>
          <w:bCs/>
          <w:i/>
          <w:iCs/>
          <w:sz w:val="24"/>
          <w:szCs w:val="24"/>
        </w:rPr>
      </w:pPr>
      <w:r w:rsidRPr="00FA0AFD">
        <w:rPr>
          <w:rFonts w:ascii="Times New Roman" w:hAnsi="Times New Roman" w:cs="Times New Roman"/>
          <w:sz w:val="24"/>
          <w:szCs w:val="24"/>
        </w:rPr>
        <w:t xml:space="preserve">6.1.2. </w:t>
      </w:r>
      <w:r w:rsidR="00895CB8" w:rsidRPr="00A91782">
        <w:rPr>
          <w:rFonts w:ascii="Times New Roman" w:hAnsi="Times New Roman" w:cs="Times New Roman"/>
          <w:sz w:val="24"/>
          <w:szCs w:val="24"/>
        </w:rPr>
        <w:t>Tinkamai užpildytas EBVPD. Pirkime dalyvaujančių kitų ūkio subjektų, kurių pajėgumais ketinama remtis, tinkamai užpildytas EBVPD (</w:t>
      </w:r>
      <w:r w:rsidR="00895CB8" w:rsidRPr="00A91782">
        <w:rPr>
          <w:rFonts w:ascii="Times New Roman" w:hAnsi="Times New Roman" w:cs="Times New Roman"/>
          <w:i/>
          <w:iCs/>
          <w:color w:val="7030A0"/>
          <w:sz w:val="24"/>
          <w:szCs w:val="24"/>
        </w:rPr>
        <w:t>Specialiųjų pirkimo sąlygų 5 priedas „EBVPD“</w:t>
      </w:r>
      <w:r w:rsidR="00895CB8" w:rsidRPr="00A91782">
        <w:rPr>
          <w:rFonts w:ascii="Times New Roman" w:hAnsi="Times New Roman" w:cs="Times New Roman"/>
          <w:color w:val="7030A0"/>
          <w:sz w:val="24"/>
          <w:szCs w:val="24"/>
        </w:rPr>
        <w:t>).</w:t>
      </w:r>
      <w:r w:rsidR="00895CB8" w:rsidRPr="00A91782">
        <w:rPr>
          <w:rFonts w:ascii="Times New Roman" w:hAnsi="Times New Roman" w:cs="Times New Roman"/>
          <w:sz w:val="24"/>
          <w:szCs w:val="24"/>
        </w:rPr>
        <w:t xml:space="preserve"> </w:t>
      </w:r>
      <w:r w:rsidR="00895CB8" w:rsidRPr="00A91782">
        <w:rPr>
          <w:rFonts w:ascii="Times New Roman" w:hAnsi="Times New Roman" w:cs="Times New Roman"/>
          <w:b/>
          <w:bCs/>
          <w:sz w:val="24"/>
          <w:szCs w:val="24"/>
        </w:rPr>
        <w:t xml:space="preserve">Tiekėjas pateikdamas (užpildydamas) atsakymus į nurodytus klausimus, turi vadovautis Viešųjų pirkimų tarnybos pateiktomis EBVPD pildymo rekomendacijomis, pateiktomis šiose nuorodose </w:t>
      </w:r>
      <w:hyperlink r:id="rId16" w:history="1">
        <w:r w:rsidR="00895CB8" w:rsidRPr="00A91782">
          <w:rPr>
            <w:rStyle w:val="Hipersaitas"/>
            <w:rFonts w:ascii="Times New Roman" w:hAnsi="Times New Roman" w:cs="Times New Roman"/>
            <w:b/>
            <w:bCs/>
            <w:sz w:val="24"/>
            <w:szCs w:val="24"/>
          </w:rPr>
          <w:t>https://klausk.vpt.lt/hc/lt/articles/115004289565-Kaip-pildyti-EBVPD-</w:t>
        </w:r>
      </w:hyperlink>
      <w:r w:rsidR="00895CB8">
        <w:t>)</w:t>
      </w:r>
      <w:r w:rsidR="00895CB8" w:rsidRPr="00A91782">
        <w:rPr>
          <w:rFonts w:ascii="Times New Roman" w:hAnsi="Times New Roman" w:cs="Times New Roman"/>
          <w:sz w:val="24"/>
          <w:szCs w:val="24"/>
        </w:rPr>
        <w:t>;</w:t>
      </w:r>
    </w:p>
    <w:p w14:paraId="64E4AE1D" w14:textId="77777777" w:rsidR="007A423D" w:rsidRPr="00FA0AFD" w:rsidRDefault="000F0F8A" w:rsidP="00C054F3">
      <w:pPr>
        <w:spacing w:after="0" w:line="240" w:lineRule="auto"/>
        <w:ind w:firstLine="567"/>
        <w:jc w:val="both"/>
        <w:rPr>
          <w:rFonts w:ascii="Times New Roman" w:hAnsi="Times New Roman" w:cs="Times New Roman"/>
          <w:sz w:val="24"/>
          <w:szCs w:val="24"/>
        </w:rPr>
      </w:pPr>
      <w:r w:rsidRPr="00FA0AFD">
        <w:rPr>
          <w:rFonts w:ascii="Times New Roman" w:hAnsi="Times New Roman" w:cs="Times New Roman"/>
          <w:sz w:val="24"/>
          <w:szCs w:val="24"/>
        </w:rPr>
        <w:t>6.</w:t>
      </w:r>
      <w:r w:rsidR="00D3667B" w:rsidRPr="00FA0AFD">
        <w:rPr>
          <w:rFonts w:ascii="Times New Roman" w:hAnsi="Times New Roman" w:cs="Times New Roman"/>
          <w:sz w:val="24"/>
          <w:szCs w:val="24"/>
        </w:rPr>
        <w:t xml:space="preserve">1.3. </w:t>
      </w:r>
      <w:r w:rsidR="000C55D6" w:rsidRPr="00FA0AFD">
        <w:rPr>
          <w:rFonts w:ascii="Times New Roman" w:hAnsi="Times New Roman" w:cs="Times New Roman"/>
          <w:sz w:val="24"/>
          <w:szCs w:val="24"/>
        </w:rPr>
        <w:t xml:space="preserve">jungtinės veiklos sutarties kopija (jeigu </w:t>
      </w:r>
      <w:r w:rsidR="00C35C26" w:rsidRPr="00FA0AFD">
        <w:rPr>
          <w:rFonts w:ascii="Times New Roman" w:hAnsi="Times New Roman" w:cs="Times New Roman"/>
          <w:sz w:val="24"/>
          <w:szCs w:val="24"/>
        </w:rPr>
        <w:t>p</w:t>
      </w:r>
      <w:r w:rsidR="000C55D6" w:rsidRPr="00FA0AFD">
        <w:rPr>
          <w:rFonts w:ascii="Times New Roman" w:hAnsi="Times New Roman" w:cs="Times New Roman"/>
          <w:sz w:val="24"/>
          <w:szCs w:val="24"/>
        </w:rPr>
        <w:t>irkime dalyvauja ūkio subjektų grupė jungtinės veiklos sutarties pagrindu)</w:t>
      </w:r>
      <w:r w:rsidR="007C1C57" w:rsidRPr="00FA0AFD">
        <w:rPr>
          <w:rFonts w:ascii="Times New Roman" w:hAnsi="Times New Roman" w:cs="Times New Roman"/>
          <w:sz w:val="24"/>
          <w:szCs w:val="24"/>
        </w:rPr>
        <w:t>;</w:t>
      </w:r>
    </w:p>
    <w:p w14:paraId="11BDB566" w14:textId="607BB48E" w:rsidR="007A423D" w:rsidRPr="00FA0AFD" w:rsidRDefault="007A423D" w:rsidP="00C054F3">
      <w:pPr>
        <w:spacing w:after="0" w:line="240" w:lineRule="auto"/>
        <w:ind w:firstLine="567"/>
        <w:jc w:val="both"/>
        <w:rPr>
          <w:rFonts w:ascii="Times New Roman" w:hAnsi="Times New Roman" w:cs="Times New Roman"/>
          <w:sz w:val="24"/>
          <w:szCs w:val="24"/>
        </w:rPr>
      </w:pPr>
      <w:r w:rsidRPr="00FA0AFD">
        <w:rPr>
          <w:rFonts w:ascii="Times New Roman" w:hAnsi="Times New Roman" w:cs="Times New Roman"/>
          <w:sz w:val="24"/>
          <w:szCs w:val="24"/>
        </w:rPr>
        <w:t xml:space="preserve">6.1.4. </w:t>
      </w:r>
      <w:r w:rsidR="006D0EC0" w:rsidRPr="00FA0AFD">
        <w:rPr>
          <w:rFonts w:ascii="Times New Roman" w:hAnsi="Times New Roman" w:cs="Times New Roman"/>
          <w:sz w:val="24"/>
          <w:szCs w:val="24"/>
        </w:rPr>
        <w:t xml:space="preserve">dokumentas, patvirtinantis, kad asmuo, kuris </w:t>
      </w:r>
      <w:r w:rsidR="00B3655D">
        <w:rPr>
          <w:rFonts w:ascii="Times New Roman" w:hAnsi="Times New Roman" w:cs="Times New Roman"/>
          <w:sz w:val="24"/>
          <w:szCs w:val="24"/>
        </w:rPr>
        <w:t>pateikė</w:t>
      </w:r>
      <w:r w:rsidR="006D0EC0" w:rsidRPr="00FA0AFD">
        <w:rPr>
          <w:rFonts w:ascii="Times New Roman" w:hAnsi="Times New Roman" w:cs="Times New Roman"/>
          <w:sz w:val="24"/>
          <w:szCs w:val="24"/>
        </w:rPr>
        <w:t xml:space="preserve"> </w:t>
      </w:r>
      <w:r w:rsidR="00212F68" w:rsidRPr="00FA0AFD">
        <w:rPr>
          <w:rFonts w:ascii="Times New Roman" w:hAnsi="Times New Roman" w:cs="Times New Roman"/>
          <w:sz w:val="24"/>
          <w:szCs w:val="24"/>
        </w:rPr>
        <w:t>p</w:t>
      </w:r>
      <w:r w:rsidR="006D0EC0" w:rsidRPr="00FA0AFD">
        <w:rPr>
          <w:rFonts w:ascii="Times New Roman" w:hAnsi="Times New Roman" w:cs="Times New Roman"/>
          <w:sz w:val="24"/>
          <w:szCs w:val="24"/>
        </w:rPr>
        <w:t xml:space="preserve">asiūlymą (jei jis ne tiekėjo vadovas), turėjo teisę jį </w:t>
      </w:r>
      <w:r w:rsidR="004F6B56">
        <w:rPr>
          <w:rFonts w:ascii="Times New Roman" w:hAnsi="Times New Roman" w:cs="Times New Roman"/>
          <w:sz w:val="24"/>
          <w:szCs w:val="24"/>
        </w:rPr>
        <w:t>pateikti</w:t>
      </w:r>
      <w:r w:rsidR="006D0EC0" w:rsidRPr="00FA0AFD">
        <w:rPr>
          <w:rFonts w:ascii="Times New Roman" w:hAnsi="Times New Roman" w:cs="Times New Roman"/>
          <w:sz w:val="24"/>
          <w:szCs w:val="24"/>
        </w:rPr>
        <w:t>;</w:t>
      </w:r>
    </w:p>
    <w:p w14:paraId="55A0068C" w14:textId="77777777" w:rsidR="007A423D" w:rsidRPr="00FA0AFD" w:rsidRDefault="007A423D" w:rsidP="00C054F3">
      <w:pPr>
        <w:spacing w:after="0" w:line="240" w:lineRule="auto"/>
        <w:ind w:firstLine="567"/>
        <w:jc w:val="both"/>
        <w:rPr>
          <w:rFonts w:ascii="Times New Roman" w:hAnsi="Times New Roman" w:cs="Times New Roman"/>
          <w:sz w:val="24"/>
          <w:szCs w:val="24"/>
        </w:rPr>
      </w:pPr>
      <w:r w:rsidRPr="00FA0AFD">
        <w:rPr>
          <w:rFonts w:ascii="Times New Roman" w:hAnsi="Times New Roman" w:cs="Times New Roman"/>
          <w:sz w:val="24"/>
          <w:szCs w:val="24"/>
        </w:rPr>
        <w:t xml:space="preserve">6.1.5. </w:t>
      </w:r>
      <w:r w:rsidR="00212F68" w:rsidRPr="00FA0AFD">
        <w:rPr>
          <w:rFonts w:ascii="Times New Roman" w:hAnsi="Times New Roman" w:cs="Times New Roman"/>
          <w:sz w:val="24"/>
          <w:szCs w:val="24"/>
        </w:rPr>
        <w:t>p</w:t>
      </w:r>
      <w:r w:rsidR="006D0EC0" w:rsidRPr="00FA0AFD">
        <w:rPr>
          <w:rFonts w:ascii="Times New Roman" w:hAnsi="Times New Roman" w:cs="Times New Roman"/>
          <w:sz w:val="24"/>
          <w:szCs w:val="24"/>
        </w:rPr>
        <w:t>asiūlymo galiojimą užtikrinantis dokumentas (jeigu reikalaujama);</w:t>
      </w:r>
    </w:p>
    <w:p w14:paraId="6987E93F" w14:textId="77777777" w:rsidR="00637259" w:rsidRPr="00FA0AFD" w:rsidRDefault="007A423D" w:rsidP="00C054F3">
      <w:pPr>
        <w:spacing w:after="0" w:line="240" w:lineRule="auto"/>
        <w:ind w:firstLine="567"/>
        <w:jc w:val="both"/>
        <w:rPr>
          <w:rFonts w:ascii="Times New Roman" w:hAnsi="Times New Roman" w:cs="Times New Roman"/>
          <w:sz w:val="24"/>
          <w:szCs w:val="24"/>
        </w:rPr>
      </w:pPr>
      <w:r w:rsidRPr="00FA0AFD">
        <w:rPr>
          <w:rFonts w:ascii="Times New Roman" w:hAnsi="Times New Roman" w:cs="Times New Roman"/>
          <w:sz w:val="24"/>
          <w:szCs w:val="24"/>
        </w:rPr>
        <w:lastRenderedPageBreak/>
        <w:t xml:space="preserve">6.1.6. </w:t>
      </w:r>
      <w:r w:rsidR="00450415" w:rsidRPr="00FA0AFD">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2C1E2AB1" w14:textId="77777777" w:rsidR="00637259" w:rsidRPr="00FA0AFD" w:rsidRDefault="00637259" w:rsidP="00C054F3">
      <w:pPr>
        <w:spacing w:after="0" w:line="240" w:lineRule="auto"/>
        <w:ind w:firstLine="567"/>
        <w:jc w:val="both"/>
        <w:rPr>
          <w:rFonts w:ascii="Times New Roman" w:hAnsi="Times New Roman" w:cs="Times New Roman"/>
          <w:sz w:val="24"/>
          <w:szCs w:val="24"/>
        </w:rPr>
      </w:pPr>
      <w:r w:rsidRPr="00FA0AFD">
        <w:rPr>
          <w:rFonts w:ascii="Times New Roman" w:hAnsi="Times New Roman" w:cs="Times New Roman"/>
          <w:sz w:val="24"/>
          <w:szCs w:val="24"/>
        </w:rPr>
        <w:t xml:space="preserve">6.1.7. </w:t>
      </w:r>
      <w:r w:rsidR="00450415" w:rsidRPr="00FA0AFD">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FA0AFD">
        <w:rPr>
          <w:rFonts w:ascii="Times New Roman" w:hAnsi="Times New Roman" w:cs="Times New Roman"/>
          <w:sz w:val="24"/>
          <w:szCs w:val="24"/>
        </w:rPr>
        <w:t>p</w:t>
      </w:r>
      <w:r w:rsidR="00450415" w:rsidRPr="00FA0AFD">
        <w:rPr>
          <w:rFonts w:ascii="Times New Roman" w:hAnsi="Times New Roman" w:cs="Times New Roman"/>
          <w:sz w:val="24"/>
          <w:szCs w:val="24"/>
        </w:rPr>
        <w:t>irkime;</w:t>
      </w:r>
    </w:p>
    <w:p w14:paraId="4AB5B7CD" w14:textId="1868A357" w:rsidR="00F04589" w:rsidRDefault="00637259" w:rsidP="00C054F3">
      <w:pPr>
        <w:spacing w:after="0" w:line="240" w:lineRule="auto"/>
        <w:ind w:firstLine="567"/>
        <w:jc w:val="both"/>
        <w:rPr>
          <w:rFonts w:ascii="Times New Roman" w:hAnsi="Times New Roman" w:cs="Times New Roman"/>
          <w:i/>
          <w:iCs/>
          <w:sz w:val="24"/>
          <w:szCs w:val="24"/>
        </w:rPr>
      </w:pPr>
      <w:r w:rsidRPr="00FA0AFD">
        <w:rPr>
          <w:rFonts w:ascii="Times New Roman" w:hAnsi="Times New Roman" w:cs="Times New Roman"/>
          <w:sz w:val="24"/>
          <w:szCs w:val="24"/>
        </w:rPr>
        <w:t xml:space="preserve">6.1.8. </w:t>
      </w:r>
      <w:r w:rsidR="00450415" w:rsidRPr="00FA0AFD">
        <w:rPr>
          <w:rFonts w:ascii="Times New Roman" w:hAnsi="Times New Roman" w:cs="Times New Roman"/>
          <w:sz w:val="24"/>
          <w:szCs w:val="24"/>
        </w:rPr>
        <w:t xml:space="preserve">dokumentai, patvirtinantys, kad ūkio subjektas, kurio pajėgumais tiekėjas remiasi, atsižvelgdamas į </w:t>
      </w:r>
      <w:r w:rsidR="00F3779C" w:rsidRPr="00F3779C">
        <w:rPr>
          <w:rFonts w:ascii="Times New Roman" w:hAnsi="Times New Roman" w:cs="Times New Roman"/>
          <w:i/>
          <w:iCs/>
          <w:color w:val="7030A0"/>
          <w:sz w:val="24"/>
          <w:szCs w:val="24"/>
        </w:rPr>
        <w:t>S</w:t>
      </w:r>
      <w:r w:rsidR="00450415" w:rsidRPr="00F3779C">
        <w:rPr>
          <w:rFonts w:ascii="Times New Roman" w:hAnsi="Times New Roman" w:cs="Times New Roman"/>
          <w:i/>
          <w:iCs/>
          <w:color w:val="7030A0"/>
          <w:sz w:val="24"/>
          <w:szCs w:val="24"/>
        </w:rPr>
        <w:t xml:space="preserve">pecialiųjų pirkimo sąlygų </w:t>
      </w:r>
      <w:r w:rsidR="003071C0" w:rsidRPr="00F3779C">
        <w:rPr>
          <w:rFonts w:ascii="Times New Roman" w:hAnsi="Times New Roman" w:cs="Times New Roman"/>
          <w:i/>
          <w:iCs/>
          <w:color w:val="7030A0"/>
          <w:sz w:val="24"/>
          <w:szCs w:val="24"/>
        </w:rPr>
        <w:t>4</w:t>
      </w:r>
      <w:r w:rsidR="00450415" w:rsidRPr="00F3779C">
        <w:rPr>
          <w:rFonts w:ascii="Times New Roman" w:hAnsi="Times New Roman" w:cs="Times New Roman"/>
          <w:i/>
          <w:iCs/>
          <w:color w:val="7030A0"/>
          <w:sz w:val="24"/>
          <w:szCs w:val="24"/>
        </w:rPr>
        <w:t xml:space="preserve"> priede</w:t>
      </w:r>
      <w:r w:rsidR="00450415" w:rsidRPr="00F3779C">
        <w:rPr>
          <w:rFonts w:ascii="Times New Roman" w:hAnsi="Times New Roman" w:cs="Times New Roman"/>
          <w:color w:val="7030A0"/>
          <w:sz w:val="24"/>
          <w:szCs w:val="24"/>
        </w:rPr>
        <w:t xml:space="preserve"> </w:t>
      </w:r>
      <w:r w:rsidR="00450415" w:rsidRPr="00FA0AFD">
        <w:rPr>
          <w:rFonts w:ascii="Times New Roman" w:hAnsi="Times New Roman" w:cs="Times New Roman"/>
          <w:sz w:val="24"/>
          <w:szCs w:val="24"/>
        </w:rPr>
        <w:t xml:space="preserve">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w:t>
      </w:r>
      <w:r w:rsidR="00450415" w:rsidRPr="00207F6F">
        <w:rPr>
          <w:rFonts w:ascii="Times New Roman" w:hAnsi="Times New Roman" w:cs="Times New Roman"/>
          <w:sz w:val="24"/>
          <w:szCs w:val="24"/>
        </w:rPr>
        <w:t>solidarią atsakomybę);</w:t>
      </w:r>
      <w:r w:rsidR="00450415" w:rsidRPr="00207F6F">
        <w:rPr>
          <w:rFonts w:ascii="Times New Roman" w:hAnsi="Times New Roman" w:cs="Times New Roman"/>
          <w:i/>
          <w:iCs/>
          <w:sz w:val="24"/>
          <w:szCs w:val="24"/>
        </w:rPr>
        <w:t xml:space="preserve"> </w:t>
      </w:r>
    </w:p>
    <w:p w14:paraId="4689EBD4" w14:textId="36349885" w:rsidR="00E25295" w:rsidRPr="00E25295" w:rsidRDefault="00E25295" w:rsidP="00C054F3">
      <w:pPr>
        <w:spacing w:after="0" w:line="240" w:lineRule="auto"/>
        <w:ind w:firstLine="567"/>
        <w:jc w:val="both"/>
        <w:rPr>
          <w:rFonts w:ascii="Times New Roman" w:hAnsi="Times New Roman" w:cs="Times New Roman"/>
          <w:sz w:val="24"/>
          <w:szCs w:val="24"/>
        </w:rPr>
      </w:pPr>
      <w:r w:rsidRPr="00647762">
        <w:rPr>
          <w:rFonts w:ascii="Times New Roman" w:hAnsi="Times New Roman" w:cs="Times New Roman"/>
          <w:sz w:val="24"/>
          <w:szCs w:val="24"/>
        </w:rPr>
        <w:t>6.1.</w:t>
      </w:r>
      <w:r w:rsidR="009E16CC">
        <w:rPr>
          <w:rFonts w:ascii="Times New Roman" w:hAnsi="Times New Roman" w:cs="Times New Roman"/>
          <w:sz w:val="24"/>
          <w:szCs w:val="24"/>
        </w:rPr>
        <w:t>9</w:t>
      </w:r>
      <w:r w:rsidRPr="00647762">
        <w:rPr>
          <w:rFonts w:ascii="Times New Roman" w:hAnsi="Times New Roman" w:cs="Times New Roman"/>
          <w:sz w:val="24"/>
          <w:szCs w:val="24"/>
        </w:rPr>
        <w:t xml:space="preserve">. </w:t>
      </w:r>
      <w:r w:rsidRPr="00FA0AFD">
        <w:rPr>
          <w:rFonts w:ascii="Times New Roman" w:hAnsi="Times New Roman" w:cs="Times New Roman"/>
          <w:sz w:val="24"/>
          <w:szCs w:val="24"/>
        </w:rPr>
        <w:t>užpildyt</w:t>
      </w:r>
      <w:r>
        <w:rPr>
          <w:rFonts w:ascii="Times New Roman" w:hAnsi="Times New Roman" w:cs="Times New Roman"/>
          <w:sz w:val="24"/>
          <w:szCs w:val="24"/>
        </w:rPr>
        <w:t>a</w:t>
      </w:r>
      <w:r w:rsidRPr="00FA0AFD">
        <w:rPr>
          <w:rFonts w:ascii="Times New Roman" w:hAnsi="Times New Roman" w:cs="Times New Roman"/>
          <w:sz w:val="24"/>
          <w:szCs w:val="24"/>
        </w:rPr>
        <w:t xml:space="preserve"> deklaracij</w:t>
      </w:r>
      <w:r>
        <w:rPr>
          <w:rFonts w:ascii="Times New Roman" w:hAnsi="Times New Roman" w:cs="Times New Roman"/>
          <w:sz w:val="24"/>
          <w:szCs w:val="24"/>
        </w:rPr>
        <w:t>a</w:t>
      </w:r>
      <w:r w:rsidRPr="00FA0AFD">
        <w:rPr>
          <w:rFonts w:ascii="Times New Roman" w:hAnsi="Times New Roman" w:cs="Times New Roman"/>
          <w:sz w:val="24"/>
          <w:szCs w:val="24"/>
        </w:rPr>
        <w:t xml:space="preserve"> dėl (ne)</w:t>
      </w:r>
      <w:r w:rsidR="009E16CC">
        <w:rPr>
          <w:rFonts w:ascii="Times New Roman" w:hAnsi="Times New Roman" w:cs="Times New Roman"/>
          <w:sz w:val="24"/>
          <w:szCs w:val="24"/>
        </w:rPr>
        <w:t xml:space="preserve"> </w:t>
      </w:r>
      <w:r w:rsidRPr="00FA0AFD">
        <w:rPr>
          <w:rFonts w:ascii="Times New Roman" w:hAnsi="Times New Roman" w:cs="Times New Roman"/>
          <w:sz w:val="24"/>
          <w:szCs w:val="24"/>
        </w:rPr>
        <w:t xml:space="preserve">atitikties Reglamento nuostatoms, kuri pateikta </w:t>
      </w:r>
      <w:r>
        <w:rPr>
          <w:rFonts w:ascii="Times New Roman" w:hAnsi="Times New Roman" w:cs="Times New Roman"/>
          <w:i/>
          <w:iCs/>
          <w:color w:val="7030A0"/>
          <w:sz w:val="24"/>
          <w:szCs w:val="24"/>
        </w:rPr>
        <w:t>s</w:t>
      </w:r>
      <w:r w:rsidRPr="00B1072B">
        <w:rPr>
          <w:rFonts w:ascii="Times New Roman" w:hAnsi="Times New Roman" w:cs="Times New Roman"/>
          <w:i/>
          <w:iCs/>
          <w:color w:val="7030A0"/>
          <w:sz w:val="24"/>
          <w:szCs w:val="24"/>
        </w:rPr>
        <w:t>pecialiųjų pirkimo sąlygų</w:t>
      </w:r>
      <w:r w:rsidRPr="00B1072B">
        <w:rPr>
          <w:rFonts w:ascii="Times New Roman" w:hAnsi="Times New Roman" w:cs="Times New Roman"/>
          <w:color w:val="7030A0"/>
          <w:sz w:val="24"/>
          <w:szCs w:val="24"/>
        </w:rPr>
        <w:t xml:space="preserve"> </w:t>
      </w:r>
      <w:r w:rsidRPr="004549C6">
        <w:rPr>
          <w:rFonts w:ascii="Times New Roman" w:hAnsi="Times New Roman" w:cs="Times New Roman"/>
          <w:i/>
          <w:iCs/>
          <w:color w:val="7030A0"/>
          <w:sz w:val="24"/>
          <w:szCs w:val="24"/>
        </w:rPr>
        <w:t>8</w:t>
      </w:r>
      <w:r w:rsidRPr="00B1072B">
        <w:rPr>
          <w:rFonts w:ascii="Times New Roman" w:hAnsi="Times New Roman" w:cs="Times New Roman"/>
          <w:i/>
          <w:iCs/>
          <w:color w:val="7030A0"/>
          <w:sz w:val="24"/>
          <w:szCs w:val="24"/>
        </w:rPr>
        <w:t xml:space="preserve"> priede „Tiekėjo deklaracija dėl atitikties Reglamento nuostatoms juridiniam asmeniui“</w:t>
      </w:r>
      <w:r w:rsidRPr="00FA0AFD">
        <w:rPr>
          <w:rFonts w:ascii="Times New Roman" w:hAnsi="Times New Roman" w:cs="Times New Roman"/>
          <w:color w:val="7030A0"/>
          <w:sz w:val="24"/>
          <w:szCs w:val="24"/>
        </w:rPr>
        <w:t xml:space="preserve"> </w:t>
      </w:r>
      <w:r w:rsidRPr="00FA0AFD">
        <w:rPr>
          <w:rFonts w:ascii="Times New Roman" w:hAnsi="Times New Roman" w:cs="Times New Roman"/>
          <w:sz w:val="24"/>
          <w:szCs w:val="24"/>
        </w:rPr>
        <w:t xml:space="preserve">ir </w:t>
      </w:r>
      <w:r>
        <w:rPr>
          <w:rFonts w:ascii="Times New Roman" w:hAnsi="Times New Roman" w:cs="Times New Roman"/>
          <w:i/>
          <w:iCs/>
          <w:color w:val="7030A0"/>
          <w:sz w:val="24"/>
          <w:szCs w:val="24"/>
        </w:rPr>
        <w:t>s</w:t>
      </w:r>
      <w:r w:rsidRPr="00B1072B">
        <w:rPr>
          <w:rFonts w:ascii="Times New Roman" w:hAnsi="Times New Roman" w:cs="Times New Roman"/>
          <w:i/>
          <w:iCs/>
          <w:color w:val="7030A0"/>
          <w:sz w:val="24"/>
          <w:szCs w:val="24"/>
        </w:rPr>
        <w:t xml:space="preserve">pecialiųjų pirkimo sąlygų </w:t>
      </w:r>
      <w:r w:rsidRPr="00FB2737">
        <w:rPr>
          <w:rFonts w:ascii="Times New Roman" w:hAnsi="Times New Roman" w:cs="Times New Roman"/>
          <w:i/>
          <w:iCs/>
          <w:color w:val="7030A0"/>
          <w:sz w:val="24"/>
          <w:szCs w:val="24"/>
        </w:rPr>
        <w:t>9</w:t>
      </w:r>
      <w:r w:rsidRPr="00B1072B">
        <w:rPr>
          <w:rFonts w:ascii="Times New Roman" w:hAnsi="Times New Roman" w:cs="Times New Roman"/>
          <w:i/>
          <w:iCs/>
          <w:color w:val="7030A0"/>
          <w:sz w:val="24"/>
          <w:szCs w:val="24"/>
        </w:rPr>
        <w:t xml:space="preserve"> priede „Tiekėjo </w:t>
      </w:r>
      <w:r w:rsidRPr="00FA0AFD">
        <w:rPr>
          <w:rFonts w:ascii="Times New Roman" w:hAnsi="Times New Roman" w:cs="Times New Roman"/>
          <w:i/>
          <w:iCs/>
          <w:color w:val="7030A0"/>
          <w:sz w:val="24"/>
          <w:szCs w:val="24"/>
        </w:rPr>
        <w:t>deklaracija dėl atitikties Reglamento nuostatoms fiziniam asmeniui“</w:t>
      </w:r>
      <w:r w:rsidRPr="00FA0AFD">
        <w:rPr>
          <w:rFonts w:ascii="Times New Roman" w:hAnsi="Times New Roman" w:cs="Times New Roman"/>
          <w:i/>
          <w:iCs/>
          <w:sz w:val="24"/>
          <w:szCs w:val="24"/>
        </w:rPr>
        <w:t>.</w:t>
      </w:r>
    </w:p>
    <w:p w14:paraId="4CE50778" w14:textId="77777777" w:rsidR="00DA2860" w:rsidRPr="00CB40F6" w:rsidRDefault="00C7179F" w:rsidP="00C054F3">
      <w:pPr>
        <w:spacing w:after="0" w:line="240" w:lineRule="auto"/>
        <w:ind w:firstLine="567"/>
        <w:jc w:val="both"/>
        <w:rPr>
          <w:rFonts w:ascii="Times New Roman" w:eastAsia="Calibri" w:hAnsi="Times New Roman" w:cs="Times New Roman"/>
          <w:sz w:val="24"/>
          <w:szCs w:val="24"/>
        </w:rPr>
      </w:pPr>
      <w:r w:rsidRPr="00CB40F6">
        <w:rPr>
          <w:rFonts w:ascii="Times New Roman" w:hAnsi="Times New Roman" w:cs="Times New Roman"/>
          <w:sz w:val="24"/>
          <w:szCs w:val="24"/>
        </w:rPr>
        <w:t>6.2</w:t>
      </w:r>
      <w:r w:rsidR="00EE3480" w:rsidRPr="00CB40F6">
        <w:rPr>
          <w:rFonts w:ascii="Times New Roman" w:hAnsi="Times New Roman" w:cs="Times New Roman"/>
          <w:sz w:val="24"/>
          <w:szCs w:val="24"/>
        </w:rPr>
        <w:t>.</w:t>
      </w:r>
      <w:r w:rsidR="004B45A7" w:rsidRPr="00CB40F6">
        <w:rPr>
          <w:rFonts w:ascii="Times New Roman" w:hAnsi="Times New Roman" w:cs="Times New Roman"/>
          <w:sz w:val="24"/>
          <w:szCs w:val="24"/>
        </w:rPr>
        <w:t xml:space="preserve"> </w:t>
      </w:r>
      <w:r w:rsidR="00DA2860" w:rsidRPr="00CB40F6">
        <w:rPr>
          <w:rFonts w:ascii="Times New Roman" w:eastAsia="Calibri" w:hAnsi="Times New Roman" w:cs="Times New Roman"/>
          <w:sz w:val="24"/>
          <w:szCs w:val="24"/>
        </w:rPr>
        <w:t>Perkančioji organizacija nereikalauja, kad pasiūlymas būtų pasirašytas.</w:t>
      </w:r>
    </w:p>
    <w:p w14:paraId="6E496D7D" w14:textId="5248A196" w:rsidR="00455562" w:rsidRDefault="00455562" w:rsidP="00C054F3">
      <w:pPr>
        <w:spacing w:after="0" w:line="240" w:lineRule="auto"/>
        <w:ind w:firstLine="567"/>
        <w:jc w:val="both"/>
        <w:rPr>
          <w:rFonts w:ascii="Times New Roman" w:hAnsi="Times New Roman" w:cs="Times New Roman"/>
          <w:sz w:val="24"/>
          <w:szCs w:val="24"/>
        </w:rPr>
      </w:pPr>
      <w:r w:rsidRPr="00CB40F6">
        <w:rPr>
          <w:rFonts w:ascii="Times New Roman" w:eastAsia="Times New Roman" w:hAnsi="Times New Roman" w:cs="Times New Roman"/>
          <w:sz w:val="23"/>
          <w:szCs w:val="23"/>
          <w:lang w:eastAsia="en-US"/>
        </w:rPr>
        <w:t xml:space="preserve">6.3. Pasiūlymas turi būti </w:t>
      </w:r>
      <w:r w:rsidRPr="0099389D">
        <w:rPr>
          <w:rFonts w:ascii="Times New Roman" w:eastAsia="Times New Roman" w:hAnsi="Times New Roman" w:cs="Times New Roman"/>
          <w:sz w:val="23"/>
          <w:szCs w:val="23"/>
          <w:lang w:eastAsia="en-US"/>
        </w:rPr>
        <w:t xml:space="preserve">parengtas lietuvių </w:t>
      </w:r>
      <w:r w:rsidR="0088668C">
        <w:rPr>
          <w:rFonts w:ascii="Times New Roman" w:eastAsia="Times New Roman" w:hAnsi="Times New Roman" w:cs="Times New Roman"/>
          <w:sz w:val="23"/>
          <w:szCs w:val="23"/>
          <w:lang w:eastAsia="en-US"/>
        </w:rPr>
        <w:t xml:space="preserve">arba anglų </w:t>
      </w:r>
      <w:r w:rsidRPr="0099389D">
        <w:rPr>
          <w:rFonts w:ascii="Times New Roman" w:eastAsia="Times New Roman" w:hAnsi="Times New Roman" w:cs="Times New Roman"/>
          <w:sz w:val="23"/>
          <w:szCs w:val="23"/>
          <w:lang w:eastAsia="en-US"/>
        </w:rPr>
        <w:t>kalba.</w:t>
      </w:r>
      <w:r w:rsidRPr="00CB40F6">
        <w:rPr>
          <w:rFonts w:ascii="Times New Roman" w:eastAsia="Times New Roman" w:hAnsi="Times New Roman" w:cs="Times New Roman"/>
          <w:sz w:val="23"/>
          <w:szCs w:val="23"/>
          <w:lang w:eastAsia="en-US"/>
        </w:rPr>
        <w:t xml:space="preserve"> </w:t>
      </w:r>
      <w:r w:rsidRPr="00CB40F6">
        <w:rPr>
          <w:rFonts w:ascii="Times New Roman" w:eastAsia="Arial" w:hAnsi="Times New Roman" w:cs="Times New Roman"/>
          <w:sz w:val="23"/>
          <w:szCs w:val="23"/>
          <w:lang w:eastAsia="en-US"/>
        </w:rPr>
        <w:t xml:space="preserve">Jei kurie nors su pasiūlymu teikiami </w:t>
      </w:r>
      <w:r w:rsidRPr="00455562">
        <w:rPr>
          <w:rFonts w:ascii="Times New Roman" w:eastAsia="Arial" w:hAnsi="Times New Roman" w:cs="Times New Roman"/>
          <w:sz w:val="23"/>
          <w:szCs w:val="23"/>
          <w:lang w:eastAsia="en-US"/>
        </w:rPr>
        <w:t xml:space="preserve">dokumentai parengti ne lietuvių </w:t>
      </w:r>
      <w:r w:rsidR="0088668C">
        <w:rPr>
          <w:rFonts w:ascii="Times New Roman" w:eastAsia="Arial" w:hAnsi="Times New Roman" w:cs="Times New Roman"/>
          <w:sz w:val="23"/>
          <w:szCs w:val="23"/>
          <w:lang w:eastAsia="en-US"/>
        </w:rPr>
        <w:t xml:space="preserve">arba anglų </w:t>
      </w:r>
      <w:r w:rsidRPr="00455562">
        <w:rPr>
          <w:rFonts w:ascii="Times New Roman" w:eastAsia="Arial" w:hAnsi="Times New Roman" w:cs="Times New Roman"/>
          <w:sz w:val="23"/>
          <w:szCs w:val="23"/>
          <w:lang w:eastAsia="en-US"/>
        </w:rPr>
        <w:t xml:space="preserve">kalba, turi būti pateiktas tikslus vertimas į lietuvių </w:t>
      </w:r>
      <w:r w:rsidR="0088668C">
        <w:rPr>
          <w:rFonts w:ascii="Times New Roman" w:eastAsia="Arial" w:hAnsi="Times New Roman" w:cs="Times New Roman"/>
          <w:sz w:val="23"/>
          <w:szCs w:val="23"/>
          <w:lang w:eastAsia="en-US"/>
        </w:rPr>
        <w:t xml:space="preserve">arba anglų </w:t>
      </w:r>
      <w:r w:rsidRPr="00455562">
        <w:rPr>
          <w:rFonts w:ascii="Times New Roman" w:eastAsia="Arial" w:hAnsi="Times New Roman" w:cs="Times New Roman"/>
          <w:sz w:val="23"/>
          <w:szCs w:val="23"/>
          <w:lang w:eastAsia="en-US"/>
        </w:rPr>
        <w:t xml:space="preserve">kalbą. </w:t>
      </w:r>
      <w:r w:rsidRPr="00455562">
        <w:rPr>
          <w:rFonts w:ascii="Times New Roman" w:eastAsia="Times New Roman" w:hAnsi="Times New Roman" w:cs="Times New Roman"/>
          <w:sz w:val="23"/>
          <w:szCs w:val="23"/>
          <w:lang w:eastAsia="en-US"/>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Pr="00FA0AFD">
        <w:rPr>
          <w:rFonts w:ascii="Times New Roman" w:hAnsi="Times New Roman" w:cs="Times New Roman"/>
          <w:sz w:val="24"/>
          <w:szCs w:val="24"/>
        </w:rPr>
        <w:t xml:space="preserve"> </w:t>
      </w:r>
    </w:p>
    <w:p w14:paraId="15F4090F" w14:textId="1C1C2811" w:rsidR="00BB6E60" w:rsidRPr="00EF0913" w:rsidRDefault="00BB6E60" w:rsidP="00C054F3">
      <w:pPr>
        <w:spacing w:after="0" w:line="240" w:lineRule="auto"/>
        <w:ind w:firstLine="567"/>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6.4. </w:t>
      </w:r>
      <w:r w:rsidRPr="001025F9">
        <w:rPr>
          <w:rFonts w:ascii="Times New Roman" w:eastAsia="Arial" w:hAnsi="Times New Roman" w:cs="Times New Roman"/>
          <w:sz w:val="24"/>
          <w:szCs w:val="24"/>
        </w:rPr>
        <w:t xml:space="preserve">Bendra pasiūlymo kaina su PVM turi būti nurodoma dviejų skaičių po kablelio tikslumu. </w:t>
      </w:r>
      <w:r w:rsidRPr="00EF0913">
        <w:rPr>
          <w:rFonts w:ascii="Times New Roman" w:eastAsia="Arial" w:hAnsi="Times New Roman" w:cs="Times New Roman"/>
          <w:sz w:val="24"/>
          <w:szCs w:val="24"/>
        </w:rPr>
        <w:t>Šią kainą sudarančios kainos sudedamosios dalys ar įkainiai turi būti nurodomi dviejų skaičių po kablelio tikslumu.</w:t>
      </w:r>
    </w:p>
    <w:p w14:paraId="22059CDA" w14:textId="2F07647A" w:rsidR="003A0EC0" w:rsidRPr="00FA0AFD" w:rsidRDefault="009A3A50" w:rsidP="00C054F3">
      <w:pPr>
        <w:spacing w:after="0" w:line="240" w:lineRule="auto"/>
        <w:ind w:firstLine="567"/>
        <w:jc w:val="both"/>
        <w:rPr>
          <w:rFonts w:ascii="Times New Roman" w:hAnsi="Times New Roman" w:cs="Times New Roman"/>
          <w:sz w:val="24"/>
          <w:szCs w:val="24"/>
        </w:rPr>
      </w:pPr>
      <w:r w:rsidRPr="00FA0AFD">
        <w:rPr>
          <w:rFonts w:ascii="Times New Roman" w:hAnsi="Times New Roman" w:cs="Times New Roman"/>
          <w:sz w:val="24"/>
          <w:szCs w:val="24"/>
        </w:rPr>
        <w:t xml:space="preserve">6.5. </w:t>
      </w:r>
      <w:r w:rsidR="003A0EC0" w:rsidRPr="00FA0AFD">
        <w:rPr>
          <w:rFonts w:ascii="Times New Roman" w:eastAsia="Arial" w:hAnsi="Times New Roman" w:cs="Times New Roman"/>
          <w:sz w:val="24"/>
          <w:szCs w:val="24"/>
        </w:rPr>
        <w:t xml:space="preserve">Tiekėjų </w:t>
      </w:r>
      <w:r w:rsidR="00A217B2" w:rsidRPr="00FA0AFD">
        <w:rPr>
          <w:rFonts w:ascii="Times New Roman" w:eastAsia="Arial" w:hAnsi="Times New Roman" w:cs="Times New Roman"/>
          <w:sz w:val="24"/>
          <w:szCs w:val="24"/>
        </w:rPr>
        <w:t>p</w:t>
      </w:r>
      <w:r w:rsidR="003A0EC0" w:rsidRPr="00FA0AFD">
        <w:rPr>
          <w:rFonts w:ascii="Times New Roman" w:eastAsia="Arial" w:hAnsi="Times New Roman" w:cs="Times New Roman"/>
          <w:sz w:val="24"/>
          <w:szCs w:val="24"/>
        </w:rPr>
        <w:t xml:space="preserve">asiūlymuose nurodytos kainos bus vertinamos </w:t>
      </w:r>
      <w:r w:rsidR="003A0EC0" w:rsidRPr="00FA0AFD">
        <w:rPr>
          <w:rFonts w:ascii="Times New Roman" w:hAnsi="Times New Roman" w:cs="Times New Roman"/>
          <w:sz w:val="24"/>
          <w:szCs w:val="24"/>
        </w:rPr>
        <w:t>ir lyginamos su visais mokesčiais, įskaitant PVM</w:t>
      </w:r>
      <w:r w:rsidR="006E3394" w:rsidRPr="00FA0AFD">
        <w:rPr>
          <w:rFonts w:ascii="Times New Roman" w:hAnsi="Times New Roman" w:cs="Times New Roman"/>
          <w:sz w:val="24"/>
          <w:szCs w:val="24"/>
        </w:rPr>
        <w:t>.</w:t>
      </w:r>
      <w:r w:rsidR="003A0EC0" w:rsidRPr="00FA0AFD">
        <w:rPr>
          <w:rFonts w:ascii="Times New Roman" w:hAnsi="Times New Roman" w:cs="Times New Roman"/>
          <w:sz w:val="24"/>
          <w:szCs w:val="24"/>
        </w:rPr>
        <w:t xml:space="preserve"> </w:t>
      </w:r>
    </w:p>
    <w:p w14:paraId="7A15AE0A" w14:textId="19D2E513" w:rsidR="00EE1C85" w:rsidRDefault="00F64EB2" w:rsidP="00F64EB2">
      <w:pPr>
        <w:pStyle w:val="Antrat1"/>
        <w:tabs>
          <w:tab w:val="left" w:pos="709"/>
        </w:tabs>
        <w:rPr>
          <w:rFonts w:ascii="Times New Roman" w:hAnsi="Times New Roman" w:cs="Times New Roman"/>
          <w:b/>
          <w:bCs/>
          <w:sz w:val="24"/>
          <w:szCs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23447649"/>
      <w:bookmarkEnd w:id="20"/>
      <w:bookmarkEnd w:id="21"/>
      <w:bookmarkEnd w:id="22"/>
      <w:bookmarkEnd w:id="23"/>
      <w:bookmarkEnd w:id="24"/>
      <w:r w:rsidRPr="00872F1E">
        <w:rPr>
          <w:rFonts w:ascii="Times New Roman" w:hAnsi="Times New Roman" w:cs="Times New Roman"/>
          <w:b/>
          <w:bCs/>
          <w:sz w:val="24"/>
          <w:szCs w:val="24"/>
        </w:rPr>
        <w:t xml:space="preserve">7. </w:t>
      </w:r>
      <w:r w:rsidR="00EE1C85" w:rsidRPr="00872F1E">
        <w:rPr>
          <w:rFonts w:ascii="Times New Roman" w:hAnsi="Times New Roman" w:cs="Times New Roman"/>
          <w:b/>
          <w:bCs/>
          <w:sz w:val="24"/>
          <w:szCs w:val="24"/>
        </w:rPr>
        <w:t>Pasiūlymo galiojimo užtikrinimas</w:t>
      </w:r>
      <w:bookmarkEnd w:id="25"/>
      <w:bookmarkEnd w:id="26"/>
      <w:bookmarkEnd w:id="27"/>
    </w:p>
    <w:p w14:paraId="29B1BF8A" w14:textId="3A8CF16A" w:rsidR="00C520E6" w:rsidRPr="00C520E6" w:rsidRDefault="00C520E6" w:rsidP="00C520E6">
      <w:pPr>
        <w:pStyle w:val="Sraopastraipa"/>
        <w:spacing w:after="0" w:line="240" w:lineRule="auto"/>
        <w:ind w:left="0" w:firstLine="567"/>
        <w:jc w:val="both"/>
        <w:rPr>
          <w:rFonts w:ascii="Times New Roman" w:hAnsi="Times New Roman" w:cs="Times New Roman"/>
          <w:sz w:val="24"/>
          <w:szCs w:val="24"/>
        </w:rPr>
      </w:pPr>
      <w:r w:rsidRPr="00C520E6">
        <w:rPr>
          <w:rFonts w:ascii="Times New Roman" w:eastAsia="Calibri" w:hAnsi="Times New Roman" w:cs="Times New Roman"/>
          <w:sz w:val="24"/>
          <w:szCs w:val="24"/>
        </w:rPr>
        <w:t xml:space="preserve">7.1. Perkančioji </w:t>
      </w:r>
      <w:r w:rsidRPr="00F81263">
        <w:rPr>
          <w:rFonts w:ascii="Times New Roman" w:eastAsia="Calibri" w:hAnsi="Times New Roman" w:cs="Times New Roman"/>
          <w:sz w:val="24"/>
          <w:szCs w:val="24"/>
        </w:rPr>
        <w:t>organizacija nereikalauja užtikrinti pasiūlymo galiojimą, tačiau</w:t>
      </w:r>
      <w:r w:rsidRPr="00C520E6">
        <w:rPr>
          <w:rFonts w:ascii="Times New Roman" w:eastAsia="Calibri" w:hAnsi="Times New Roman" w:cs="Times New Roman"/>
          <w:sz w:val="24"/>
          <w:szCs w:val="24"/>
        </w:rPr>
        <w:t xml:space="preserve"> pasilieka teisę kreiptis į teismą dėl žalos, atsiradusios dėl to, kad pasiūlymo galiojimo laikotarpiu tiekėjas pakeičia ar atšaukia savo pasiūlymą ar pirkimo laimėtojas atsisako sudaryti sutartį, atlyginimo.</w:t>
      </w:r>
    </w:p>
    <w:p w14:paraId="7136C94B" w14:textId="33F54BF7" w:rsidR="00040C0F" w:rsidRPr="00872F1E" w:rsidRDefault="00F64EB2" w:rsidP="00F64EB2">
      <w:pPr>
        <w:pStyle w:val="Antrat1"/>
        <w:tabs>
          <w:tab w:val="left" w:pos="709"/>
        </w:tabs>
        <w:spacing w:line="20" w:lineRule="atLeast"/>
        <w:contextualSpacing/>
        <w:rPr>
          <w:rFonts w:ascii="Times New Roman" w:hAnsi="Times New Roman" w:cs="Times New Roman"/>
          <w:b/>
          <w:bCs/>
          <w:sz w:val="24"/>
          <w:szCs w:val="24"/>
        </w:rPr>
      </w:pPr>
      <w:bookmarkStart w:id="28" w:name="_Ref39658218"/>
      <w:bookmarkStart w:id="29" w:name="_Ref39658226"/>
      <w:bookmarkStart w:id="30" w:name="_Ref39658248"/>
      <w:bookmarkStart w:id="31" w:name="_Ref39658251"/>
      <w:bookmarkStart w:id="32" w:name="_Toc223447650"/>
      <w:bookmarkStart w:id="33" w:name="_Ref39485250"/>
      <w:bookmarkStart w:id="34" w:name="_Ref39485258"/>
      <w:r w:rsidRPr="00872F1E">
        <w:rPr>
          <w:rFonts w:ascii="Times New Roman" w:hAnsi="Times New Roman" w:cs="Times New Roman"/>
          <w:b/>
          <w:bCs/>
          <w:sz w:val="24"/>
          <w:szCs w:val="24"/>
        </w:rPr>
        <w:t xml:space="preserve">8. </w:t>
      </w:r>
      <w:r w:rsidR="00040C0F" w:rsidRPr="00872F1E">
        <w:rPr>
          <w:rFonts w:ascii="Times New Roman" w:hAnsi="Times New Roman" w:cs="Times New Roman"/>
          <w:b/>
          <w:bCs/>
          <w:sz w:val="24"/>
          <w:szCs w:val="24"/>
        </w:rPr>
        <w:t>Elektroninis aukcionas</w:t>
      </w:r>
      <w:bookmarkEnd w:id="28"/>
      <w:bookmarkEnd w:id="29"/>
      <w:bookmarkEnd w:id="30"/>
      <w:bookmarkEnd w:id="31"/>
      <w:bookmarkEnd w:id="32"/>
    </w:p>
    <w:p w14:paraId="0BFDB7B0" w14:textId="42CAD56B" w:rsidR="00040C0F" w:rsidRPr="00FA0AFD" w:rsidRDefault="002827E4" w:rsidP="00C054F3">
      <w:pPr>
        <w:spacing w:after="0" w:line="240" w:lineRule="auto"/>
        <w:ind w:firstLine="567"/>
        <w:jc w:val="both"/>
        <w:rPr>
          <w:rFonts w:ascii="Times New Roman" w:hAnsi="Times New Roman" w:cs="Times New Roman"/>
          <w:sz w:val="24"/>
          <w:szCs w:val="24"/>
        </w:rPr>
      </w:pPr>
      <w:r w:rsidRPr="00FA0AFD">
        <w:rPr>
          <w:rFonts w:ascii="Times New Roman" w:hAnsi="Times New Roman" w:cs="Times New Roman"/>
          <w:sz w:val="24"/>
          <w:szCs w:val="24"/>
        </w:rPr>
        <w:t xml:space="preserve">8.1. </w:t>
      </w:r>
      <w:r w:rsidR="00040C0F" w:rsidRPr="00FA0AFD">
        <w:rPr>
          <w:rFonts w:ascii="Times New Roman" w:hAnsi="Times New Roman" w:cs="Times New Roman"/>
          <w:sz w:val="24"/>
          <w:szCs w:val="24"/>
        </w:rPr>
        <w:t>Perkančioji organizacija pirkime netaikys elektroninio aukciono.</w:t>
      </w:r>
    </w:p>
    <w:p w14:paraId="14CBD3AD" w14:textId="325014F1" w:rsidR="009D0DC5" w:rsidRPr="00872F1E" w:rsidRDefault="00F64EB2" w:rsidP="00F64EB2">
      <w:pPr>
        <w:pStyle w:val="Antrat1"/>
        <w:tabs>
          <w:tab w:val="left" w:pos="709"/>
        </w:tabs>
        <w:spacing w:line="20" w:lineRule="atLeast"/>
        <w:contextualSpacing/>
        <w:rPr>
          <w:rFonts w:ascii="Times New Roman" w:hAnsi="Times New Roman" w:cs="Times New Roman"/>
          <w:b/>
          <w:bCs/>
          <w:sz w:val="24"/>
          <w:szCs w:val="24"/>
        </w:rPr>
      </w:pPr>
      <w:bookmarkStart w:id="35" w:name="_Ref39667303"/>
      <w:bookmarkStart w:id="36" w:name="_Ref39667308"/>
      <w:bookmarkStart w:id="37" w:name="_Toc223447651"/>
      <w:r w:rsidRPr="00872F1E">
        <w:rPr>
          <w:rFonts w:ascii="Times New Roman" w:hAnsi="Times New Roman" w:cs="Times New Roman"/>
          <w:b/>
          <w:bCs/>
          <w:sz w:val="24"/>
          <w:szCs w:val="24"/>
        </w:rPr>
        <w:t xml:space="preserve">9. </w:t>
      </w:r>
      <w:r w:rsidR="00EA001C" w:rsidRPr="00872F1E">
        <w:rPr>
          <w:rFonts w:ascii="Times New Roman" w:hAnsi="Times New Roman" w:cs="Times New Roman"/>
          <w:b/>
          <w:bCs/>
          <w:sz w:val="24"/>
          <w:szCs w:val="24"/>
        </w:rPr>
        <w:t>P</w:t>
      </w:r>
      <w:r w:rsidR="00014A61" w:rsidRPr="00872F1E">
        <w:rPr>
          <w:rFonts w:ascii="Times New Roman" w:hAnsi="Times New Roman" w:cs="Times New Roman"/>
          <w:b/>
          <w:bCs/>
          <w:sz w:val="24"/>
          <w:szCs w:val="24"/>
        </w:rPr>
        <w:t>asiūlymų vertinimas</w:t>
      </w:r>
      <w:bookmarkEnd w:id="33"/>
      <w:bookmarkEnd w:id="34"/>
      <w:bookmarkEnd w:id="35"/>
      <w:bookmarkEnd w:id="36"/>
      <w:bookmarkEnd w:id="37"/>
    </w:p>
    <w:p w14:paraId="62FAD82B" w14:textId="203D040C" w:rsidR="00F64EB2" w:rsidRPr="00FA0AFD" w:rsidRDefault="002D470F" w:rsidP="00C054F3">
      <w:pPr>
        <w:spacing w:after="0" w:line="240" w:lineRule="auto"/>
        <w:ind w:firstLine="567"/>
        <w:jc w:val="both"/>
        <w:rPr>
          <w:rFonts w:ascii="Times New Roman" w:eastAsia="Calibri" w:hAnsi="Times New Roman" w:cs="Times New Roman"/>
          <w:i/>
          <w:iCs/>
          <w:color w:val="7030A0"/>
          <w:sz w:val="24"/>
          <w:szCs w:val="24"/>
        </w:rPr>
      </w:pPr>
      <w:r w:rsidRPr="00A01A35">
        <w:rPr>
          <w:rFonts w:ascii="Times New Roman" w:hAnsi="Times New Roman" w:cs="Times New Roman"/>
          <w:sz w:val="24"/>
          <w:szCs w:val="24"/>
        </w:rPr>
        <w:t xml:space="preserve">9.1. </w:t>
      </w:r>
      <w:r w:rsidR="004E71CB" w:rsidRPr="00A01A35">
        <w:rPr>
          <w:rFonts w:ascii="Times New Roman" w:eastAsia="Calibri" w:hAnsi="Times New Roman" w:cs="Times New Roman"/>
          <w:sz w:val="24"/>
          <w:szCs w:val="24"/>
        </w:rPr>
        <w:t xml:space="preserve">Perkančioji organizacija ekonomiškai naudingiausią pasiūlymą išrenka pagal </w:t>
      </w:r>
      <w:r w:rsidR="00003A3F" w:rsidRPr="00A01A35">
        <w:rPr>
          <w:rFonts w:ascii="Times New Roman" w:eastAsia="Calibri" w:hAnsi="Times New Roman" w:cs="Times New Roman"/>
          <w:sz w:val="24"/>
          <w:szCs w:val="24"/>
        </w:rPr>
        <w:t>kain</w:t>
      </w:r>
      <w:r w:rsidR="0020428D" w:rsidRPr="00A01A35">
        <w:rPr>
          <w:rFonts w:ascii="Times New Roman" w:eastAsia="Calibri" w:hAnsi="Times New Roman" w:cs="Times New Roman"/>
          <w:sz w:val="24"/>
          <w:szCs w:val="24"/>
        </w:rPr>
        <w:t xml:space="preserve">ą. </w:t>
      </w:r>
      <w:r w:rsidR="00003A3F" w:rsidRPr="00A01A35">
        <w:rPr>
          <w:rFonts w:ascii="Times New Roman" w:eastAsia="Calibri" w:hAnsi="Times New Roman" w:cs="Times New Roman"/>
          <w:sz w:val="24"/>
          <w:szCs w:val="24"/>
        </w:rPr>
        <w:t xml:space="preserve"> Duomenys, kuriuos savo pasiūlyme turi pateikti tiekėjas, vertinimo kriterijai ir tvarka, pagal kuri</w:t>
      </w:r>
      <w:r w:rsidR="009E16CC">
        <w:rPr>
          <w:rFonts w:ascii="Times New Roman" w:eastAsia="Calibri" w:hAnsi="Times New Roman" w:cs="Times New Roman"/>
          <w:sz w:val="24"/>
          <w:szCs w:val="24"/>
        </w:rPr>
        <w:t>ą</w:t>
      </w:r>
      <w:r w:rsidR="00003A3F" w:rsidRPr="00A01A35">
        <w:rPr>
          <w:rFonts w:ascii="Times New Roman" w:eastAsia="Calibri" w:hAnsi="Times New Roman" w:cs="Times New Roman"/>
          <w:sz w:val="24"/>
          <w:szCs w:val="24"/>
        </w:rPr>
        <w:t xml:space="preserve"> vertinami tiekėjo pateikti duomenys, pateikiama</w:t>
      </w:r>
      <w:r w:rsidR="004E71CB" w:rsidRPr="00A01A35">
        <w:rPr>
          <w:rFonts w:ascii="Times New Roman" w:eastAsia="Calibri" w:hAnsi="Times New Roman" w:cs="Times New Roman"/>
          <w:sz w:val="24"/>
          <w:szCs w:val="24"/>
        </w:rPr>
        <w:t xml:space="preserve"> </w:t>
      </w:r>
      <w:r w:rsidR="00545234" w:rsidRPr="00A01A35">
        <w:rPr>
          <w:rFonts w:ascii="Times New Roman" w:eastAsia="Calibri" w:hAnsi="Times New Roman" w:cs="Times New Roman"/>
          <w:i/>
          <w:iCs/>
          <w:color w:val="7030A0"/>
          <w:sz w:val="24"/>
          <w:szCs w:val="24"/>
        </w:rPr>
        <w:t>S</w:t>
      </w:r>
      <w:r w:rsidR="00CE14DF" w:rsidRPr="00A01A35">
        <w:rPr>
          <w:rFonts w:ascii="Times New Roman" w:eastAsia="Calibri" w:hAnsi="Times New Roman" w:cs="Times New Roman"/>
          <w:i/>
          <w:iCs/>
          <w:color w:val="7030A0"/>
          <w:sz w:val="24"/>
          <w:szCs w:val="24"/>
        </w:rPr>
        <w:t>pecialiųjų p</w:t>
      </w:r>
      <w:r w:rsidR="00551FA7" w:rsidRPr="00A01A35">
        <w:rPr>
          <w:rFonts w:ascii="Times New Roman" w:eastAsia="Calibri" w:hAnsi="Times New Roman" w:cs="Times New Roman"/>
          <w:i/>
          <w:iCs/>
          <w:color w:val="7030A0"/>
          <w:sz w:val="24"/>
          <w:szCs w:val="24"/>
        </w:rPr>
        <w:t xml:space="preserve">irkimo </w:t>
      </w:r>
      <w:r w:rsidR="00913029" w:rsidRPr="00A01A35">
        <w:rPr>
          <w:rFonts w:ascii="Times New Roman" w:eastAsia="Calibri" w:hAnsi="Times New Roman" w:cs="Times New Roman"/>
          <w:i/>
          <w:iCs/>
          <w:color w:val="7030A0"/>
          <w:sz w:val="24"/>
          <w:szCs w:val="24"/>
        </w:rPr>
        <w:t>sąlygų</w:t>
      </w:r>
      <w:r w:rsidR="00090235" w:rsidRPr="00A01A35">
        <w:rPr>
          <w:rFonts w:ascii="Times New Roman" w:eastAsia="Calibri" w:hAnsi="Times New Roman" w:cs="Times New Roman"/>
          <w:i/>
          <w:iCs/>
          <w:color w:val="7030A0"/>
          <w:sz w:val="24"/>
          <w:szCs w:val="24"/>
        </w:rPr>
        <w:t xml:space="preserve"> </w:t>
      </w:r>
      <w:r w:rsidR="001F3D23" w:rsidRPr="00A01A35">
        <w:rPr>
          <w:rFonts w:ascii="Times New Roman" w:hAnsi="Times New Roman" w:cs="Times New Roman"/>
          <w:i/>
          <w:iCs/>
          <w:color w:val="7030A0"/>
          <w:sz w:val="24"/>
          <w:szCs w:val="24"/>
          <w:shd w:val="clear" w:color="auto" w:fill="FFFFFF"/>
        </w:rPr>
        <w:t>7</w:t>
      </w:r>
      <w:r w:rsidR="00913029" w:rsidRPr="00A01A35">
        <w:rPr>
          <w:rFonts w:ascii="Times New Roman" w:eastAsia="Calibri" w:hAnsi="Times New Roman" w:cs="Times New Roman"/>
          <w:i/>
          <w:iCs/>
          <w:color w:val="7030A0"/>
          <w:sz w:val="24"/>
          <w:szCs w:val="24"/>
        </w:rPr>
        <w:t xml:space="preserve"> priede</w:t>
      </w:r>
      <w:r w:rsidR="00D409A3" w:rsidRPr="00A01A35">
        <w:rPr>
          <w:rFonts w:ascii="Times New Roman" w:eastAsia="Calibri" w:hAnsi="Times New Roman" w:cs="Times New Roman"/>
          <w:i/>
          <w:iCs/>
          <w:color w:val="7030A0"/>
          <w:sz w:val="24"/>
          <w:szCs w:val="24"/>
        </w:rPr>
        <w:t xml:space="preserve"> „Pasiūlymų</w:t>
      </w:r>
      <w:r w:rsidR="00D409A3" w:rsidRPr="00FA0AFD">
        <w:rPr>
          <w:rFonts w:ascii="Times New Roman" w:eastAsia="Calibri" w:hAnsi="Times New Roman" w:cs="Times New Roman"/>
          <w:i/>
          <w:iCs/>
          <w:color w:val="7030A0"/>
          <w:sz w:val="24"/>
          <w:szCs w:val="24"/>
        </w:rPr>
        <w:t xml:space="preserve"> vertinimo </w:t>
      </w:r>
      <w:r w:rsidR="00A700A2" w:rsidRPr="00FA0AFD">
        <w:rPr>
          <w:rFonts w:ascii="Times New Roman" w:eastAsia="Calibri" w:hAnsi="Times New Roman" w:cs="Times New Roman"/>
          <w:i/>
          <w:iCs/>
          <w:color w:val="7030A0"/>
          <w:sz w:val="24"/>
          <w:szCs w:val="24"/>
        </w:rPr>
        <w:t xml:space="preserve">kriterijai ir </w:t>
      </w:r>
      <w:r w:rsidR="00E46156">
        <w:rPr>
          <w:rFonts w:ascii="Times New Roman" w:eastAsia="Calibri" w:hAnsi="Times New Roman" w:cs="Times New Roman"/>
          <w:i/>
          <w:iCs/>
          <w:color w:val="7030A0"/>
          <w:sz w:val="24"/>
          <w:szCs w:val="24"/>
        </w:rPr>
        <w:t>sąlygos</w:t>
      </w:r>
      <w:r w:rsidR="00A700A2" w:rsidRPr="00FA0AFD">
        <w:rPr>
          <w:rFonts w:ascii="Times New Roman" w:eastAsia="Calibri" w:hAnsi="Times New Roman" w:cs="Times New Roman"/>
          <w:i/>
          <w:iCs/>
          <w:color w:val="7030A0"/>
          <w:sz w:val="24"/>
          <w:szCs w:val="24"/>
        </w:rPr>
        <w:t>“</w:t>
      </w:r>
      <w:r w:rsidR="00090235" w:rsidRPr="00FA0AFD">
        <w:rPr>
          <w:rFonts w:ascii="Times New Roman" w:eastAsia="Calibri" w:hAnsi="Times New Roman" w:cs="Times New Roman"/>
          <w:i/>
          <w:iCs/>
          <w:color w:val="7030A0"/>
          <w:sz w:val="24"/>
          <w:szCs w:val="24"/>
        </w:rPr>
        <w:t>.</w:t>
      </w:r>
      <w:r w:rsidR="00CE14DF" w:rsidRPr="00FA0AFD">
        <w:rPr>
          <w:rFonts w:ascii="Times New Roman" w:eastAsia="Calibri" w:hAnsi="Times New Roman" w:cs="Times New Roman"/>
          <w:i/>
          <w:iCs/>
          <w:color w:val="7030A0"/>
          <w:sz w:val="24"/>
          <w:szCs w:val="24"/>
        </w:rPr>
        <w:t xml:space="preserve"> </w:t>
      </w:r>
    </w:p>
    <w:p w14:paraId="5D614B0A" w14:textId="747C26CA" w:rsidR="00D15ADF" w:rsidRPr="00FA0AFD" w:rsidRDefault="00D15ADF" w:rsidP="00C054F3">
      <w:pPr>
        <w:spacing w:after="0" w:line="240" w:lineRule="auto"/>
        <w:ind w:firstLine="567"/>
        <w:jc w:val="both"/>
        <w:rPr>
          <w:rFonts w:ascii="Times New Roman" w:eastAsia="Calibri" w:hAnsi="Times New Roman" w:cs="Times New Roman"/>
          <w:sz w:val="24"/>
          <w:szCs w:val="24"/>
        </w:rPr>
      </w:pPr>
      <w:r w:rsidRPr="00FA0AFD">
        <w:rPr>
          <w:rFonts w:ascii="Times New Roman" w:eastAsia="Calibri" w:hAnsi="Times New Roman" w:cs="Times New Roman"/>
          <w:sz w:val="24"/>
          <w:szCs w:val="24"/>
        </w:rPr>
        <w:t xml:space="preserve">9.2. </w:t>
      </w:r>
      <w:r w:rsidRPr="00FA0AFD">
        <w:rPr>
          <w:rFonts w:ascii="Times New Roman" w:hAnsi="Times New Roman" w:cs="Times New Roman"/>
          <w:color w:val="000000" w:themeColor="text1"/>
          <w:sz w:val="24"/>
          <w:szCs w:val="24"/>
        </w:rPr>
        <w:t xml:space="preserve">Laimėjusiu pasiūlymu galės būti pripažintas tik 1 (vienas) ekonomiškai naudingiausias pasiūlymas, esantis pasiūlymų eilės pirmojoje vietoje. </w:t>
      </w:r>
    </w:p>
    <w:p w14:paraId="617C276F" w14:textId="5BBB692B" w:rsidR="00F64EB2" w:rsidRPr="00FA0AFD" w:rsidRDefault="00AD2A3B" w:rsidP="00C054F3">
      <w:pPr>
        <w:spacing w:after="0" w:line="240" w:lineRule="auto"/>
        <w:ind w:firstLine="567"/>
        <w:jc w:val="both"/>
        <w:rPr>
          <w:rStyle w:val="cf01"/>
          <w:rFonts w:ascii="Times New Roman" w:hAnsi="Times New Roman" w:cs="Times New Roman"/>
          <w:sz w:val="24"/>
          <w:szCs w:val="24"/>
        </w:rPr>
      </w:pPr>
      <w:r w:rsidRPr="00FA0AFD">
        <w:rPr>
          <w:rFonts w:ascii="Times New Roman" w:eastAsia="Calibri" w:hAnsi="Times New Roman" w:cs="Times New Roman"/>
          <w:sz w:val="24"/>
          <w:szCs w:val="24"/>
        </w:rPr>
        <w:t>9.</w:t>
      </w:r>
      <w:r w:rsidR="00D15ADF" w:rsidRPr="00FA0AFD">
        <w:rPr>
          <w:rFonts w:ascii="Times New Roman" w:eastAsia="Calibri" w:hAnsi="Times New Roman" w:cs="Times New Roman"/>
          <w:sz w:val="24"/>
          <w:szCs w:val="24"/>
        </w:rPr>
        <w:t>3</w:t>
      </w:r>
      <w:r w:rsidRPr="00FA0AFD">
        <w:rPr>
          <w:rFonts w:ascii="Times New Roman" w:eastAsia="Calibri" w:hAnsi="Times New Roman" w:cs="Times New Roman"/>
          <w:sz w:val="24"/>
          <w:szCs w:val="24"/>
        </w:rPr>
        <w:t xml:space="preserve">. </w:t>
      </w:r>
      <w:r w:rsidRPr="00FA0AFD">
        <w:rPr>
          <w:rStyle w:val="cf01"/>
          <w:rFonts w:ascii="Times New Roman" w:hAnsi="Times New Roman" w:cs="Times New Roman"/>
          <w:sz w:val="24"/>
          <w:szCs w:val="24"/>
        </w:rPr>
        <w:t>Perkančioji organizacija atmes tiekėjo pasiūlymą, jeigu kartu su pasiūlymu nebus pateikti šie pirkimo sąlygose reikalaujami pateikti dokumentai:</w:t>
      </w:r>
    </w:p>
    <w:p w14:paraId="79E792C1" w14:textId="5DB67871" w:rsidR="00F64EB2" w:rsidRPr="00FA0AFD" w:rsidRDefault="00D82E4F" w:rsidP="00C054F3">
      <w:pPr>
        <w:spacing w:after="0" w:line="240" w:lineRule="auto"/>
        <w:ind w:firstLine="567"/>
        <w:jc w:val="both"/>
        <w:rPr>
          <w:rStyle w:val="cf01"/>
          <w:rFonts w:ascii="Times New Roman" w:eastAsia="Calibri" w:hAnsi="Times New Roman" w:cs="Times New Roman"/>
          <w:color w:val="7030A0"/>
          <w:sz w:val="24"/>
          <w:szCs w:val="24"/>
        </w:rPr>
      </w:pPr>
      <w:r w:rsidRPr="00FA0AFD">
        <w:rPr>
          <w:rStyle w:val="cf01"/>
          <w:rFonts w:ascii="Times New Roman" w:hAnsi="Times New Roman" w:cs="Times New Roman"/>
          <w:sz w:val="24"/>
          <w:szCs w:val="24"/>
        </w:rPr>
        <w:lastRenderedPageBreak/>
        <w:t>9.</w:t>
      </w:r>
      <w:r w:rsidR="00D15ADF" w:rsidRPr="00FA0AFD">
        <w:rPr>
          <w:rStyle w:val="cf01"/>
          <w:rFonts w:ascii="Times New Roman" w:hAnsi="Times New Roman" w:cs="Times New Roman"/>
          <w:sz w:val="24"/>
          <w:szCs w:val="24"/>
        </w:rPr>
        <w:t>3</w:t>
      </w:r>
      <w:r w:rsidRPr="00FA0AFD">
        <w:rPr>
          <w:rStyle w:val="cf01"/>
          <w:rFonts w:ascii="Times New Roman" w:hAnsi="Times New Roman" w:cs="Times New Roman"/>
          <w:sz w:val="24"/>
          <w:szCs w:val="24"/>
        </w:rPr>
        <w:t xml:space="preserve">.1. </w:t>
      </w:r>
      <w:r w:rsidR="00965390" w:rsidRPr="00FA0AFD">
        <w:rPr>
          <w:rFonts w:ascii="Times New Roman" w:eastAsia="Arial Unicode MS" w:hAnsi="Times New Roman" w:cs="Times New Roman"/>
          <w:b/>
          <w:bCs/>
          <w:i/>
          <w:iCs/>
          <w:sz w:val="24"/>
          <w:szCs w:val="24"/>
          <w:bdr w:val="nil"/>
        </w:rPr>
        <w:t xml:space="preserve">pasiūlymo forma, parengta pagal </w:t>
      </w:r>
      <w:bookmarkStart w:id="38" w:name="_Hlk152748613"/>
      <w:r w:rsidR="00965390" w:rsidRPr="00FA0AFD">
        <w:rPr>
          <w:rFonts w:ascii="Times New Roman" w:eastAsia="Arial Unicode MS" w:hAnsi="Times New Roman" w:cs="Times New Roman"/>
          <w:b/>
          <w:bCs/>
          <w:i/>
          <w:iCs/>
          <w:sz w:val="24"/>
          <w:szCs w:val="24"/>
          <w:bdr w:val="nil"/>
        </w:rPr>
        <w:t>šių</w:t>
      </w:r>
      <w:r w:rsidR="00222A21" w:rsidRPr="00FA0AFD">
        <w:rPr>
          <w:rFonts w:ascii="Times New Roman" w:eastAsia="Arial Unicode MS" w:hAnsi="Times New Roman" w:cs="Times New Roman"/>
          <w:b/>
          <w:bCs/>
          <w:i/>
          <w:iCs/>
          <w:sz w:val="24"/>
          <w:szCs w:val="24"/>
          <w:bdr w:val="nil"/>
        </w:rPr>
        <w:t xml:space="preserve"> </w:t>
      </w:r>
      <w:r w:rsidR="00545234" w:rsidRPr="00FA0AFD">
        <w:rPr>
          <w:rFonts w:ascii="Times New Roman" w:eastAsia="Arial Unicode MS" w:hAnsi="Times New Roman" w:cs="Times New Roman"/>
          <w:b/>
          <w:bCs/>
          <w:i/>
          <w:iCs/>
          <w:color w:val="7030A0"/>
          <w:sz w:val="24"/>
          <w:szCs w:val="24"/>
          <w:bdr w:val="nil"/>
        </w:rPr>
        <w:t>S</w:t>
      </w:r>
      <w:r w:rsidR="00222A21" w:rsidRPr="00FA0AFD">
        <w:rPr>
          <w:rFonts w:ascii="Times New Roman" w:eastAsia="Arial Unicode MS" w:hAnsi="Times New Roman" w:cs="Times New Roman"/>
          <w:b/>
          <w:bCs/>
          <w:i/>
          <w:iCs/>
          <w:color w:val="7030A0"/>
          <w:sz w:val="24"/>
          <w:szCs w:val="24"/>
          <w:bdr w:val="nil"/>
        </w:rPr>
        <w:t>pecialiųjų</w:t>
      </w:r>
      <w:r w:rsidR="00965390" w:rsidRPr="00FA0AFD">
        <w:rPr>
          <w:rFonts w:ascii="Times New Roman" w:eastAsia="Arial Unicode MS" w:hAnsi="Times New Roman" w:cs="Times New Roman"/>
          <w:b/>
          <w:bCs/>
          <w:i/>
          <w:iCs/>
          <w:color w:val="7030A0"/>
          <w:sz w:val="24"/>
          <w:szCs w:val="24"/>
          <w:bdr w:val="nil"/>
        </w:rPr>
        <w:t xml:space="preserve"> pirkimo sąlygų 6 priedą „Pasiūlymo forma“.</w:t>
      </w:r>
    </w:p>
    <w:p w14:paraId="678C44CA" w14:textId="7CACEFDB" w:rsidR="00FE7908" w:rsidRPr="00872F1E" w:rsidRDefault="00F64EB2" w:rsidP="00F64EB2">
      <w:pPr>
        <w:pStyle w:val="Antrat1"/>
        <w:tabs>
          <w:tab w:val="left" w:pos="567"/>
        </w:tabs>
        <w:spacing w:line="20" w:lineRule="atLeast"/>
        <w:contextualSpacing/>
        <w:rPr>
          <w:rFonts w:ascii="Times New Roman" w:hAnsi="Times New Roman" w:cs="Times New Roman"/>
          <w:b/>
          <w:bCs/>
          <w:sz w:val="24"/>
          <w:szCs w:val="24"/>
        </w:rPr>
      </w:pPr>
      <w:bookmarkStart w:id="39" w:name="_Toc223447652"/>
      <w:bookmarkEnd w:id="38"/>
      <w:r w:rsidRPr="00872F1E">
        <w:rPr>
          <w:rFonts w:ascii="Times New Roman" w:hAnsi="Times New Roman" w:cs="Times New Roman"/>
          <w:b/>
          <w:bCs/>
          <w:sz w:val="24"/>
          <w:szCs w:val="24"/>
        </w:rPr>
        <w:t xml:space="preserve">10. </w:t>
      </w:r>
      <w:bookmarkStart w:id="40" w:name="_Ref39425999"/>
      <w:bookmarkStart w:id="41" w:name="_Ref39426005"/>
      <w:r w:rsidR="00FE7908" w:rsidRPr="00872F1E">
        <w:rPr>
          <w:rFonts w:ascii="Times New Roman" w:hAnsi="Times New Roman" w:cs="Times New Roman"/>
          <w:b/>
          <w:bCs/>
          <w:sz w:val="24"/>
          <w:szCs w:val="24"/>
        </w:rPr>
        <w:t>S</w:t>
      </w:r>
      <w:r w:rsidR="00281735" w:rsidRPr="00872F1E">
        <w:rPr>
          <w:rFonts w:ascii="Times New Roman" w:hAnsi="Times New Roman" w:cs="Times New Roman"/>
          <w:b/>
          <w:bCs/>
          <w:sz w:val="24"/>
          <w:szCs w:val="24"/>
        </w:rPr>
        <w:t>utarties sudarymas</w:t>
      </w:r>
      <w:bookmarkEnd w:id="39"/>
      <w:bookmarkEnd w:id="40"/>
      <w:bookmarkEnd w:id="41"/>
    </w:p>
    <w:p w14:paraId="71D00957" w14:textId="79DD3A3D" w:rsidR="00E10E46" w:rsidRDefault="00F64EB2" w:rsidP="00C054F3">
      <w:pPr>
        <w:spacing w:after="0" w:line="240" w:lineRule="auto"/>
        <w:ind w:firstLine="567"/>
        <w:jc w:val="both"/>
        <w:rPr>
          <w:rFonts w:ascii="Times New Roman" w:hAnsi="Times New Roman" w:cs="Times New Roman"/>
          <w:sz w:val="24"/>
          <w:szCs w:val="24"/>
        </w:rPr>
      </w:pPr>
      <w:r w:rsidRPr="00FA0AFD">
        <w:rPr>
          <w:rFonts w:ascii="Times New Roman" w:hAnsi="Times New Roman" w:cs="Times New Roman"/>
          <w:color w:val="000000" w:themeColor="text1"/>
          <w:sz w:val="24"/>
          <w:szCs w:val="24"/>
        </w:rPr>
        <w:t xml:space="preserve">10.1. </w:t>
      </w:r>
      <w:r w:rsidR="00F57665" w:rsidRPr="00FA0AFD">
        <w:rPr>
          <w:rFonts w:ascii="Times New Roman" w:hAnsi="Times New Roman" w:cs="Times New Roman"/>
          <w:color w:val="000000" w:themeColor="text1"/>
          <w:sz w:val="24"/>
          <w:szCs w:val="24"/>
        </w:rPr>
        <w:t>Ši pirkimo procedūra atliekama siekiant sudaryti sutartį</w:t>
      </w:r>
      <w:r w:rsidR="009A7D11" w:rsidRPr="00FA0AFD">
        <w:rPr>
          <w:rFonts w:ascii="Times New Roman" w:hAnsi="Times New Roman" w:cs="Times New Roman"/>
          <w:color w:val="000000" w:themeColor="text1"/>
          <w:sz w:val="24"/>
          <w:szCs w:val="24"/>
        </w:rPr>
        <w:t xml:space="preserve"> su tiekėju, kurio pasiūlymas</w:t>
      </w:r>
      <w:r w:rsidR="007B12FF" w:rsidRPr="00FA0AFD">
        <w:rPr>
          <w:rFonts w:ascii="Times New Roman" w:hAnsi="Times New Roman" w:cs="Times New Roman"/>
          <w:color w:val="000000" w:themeColor="text1"/>
          <w:sz w:val="24"/>
          <w:szCs w:val="24"/>
        </w:rPr>
        <w:t xml:space="preserve">, vadovaujantis </w:t>
      </w:r>
      <w:r w:rsidR="008F4194" w:rsidRPr="00FA0AFD">
        <w:rPr>
          <w:rFonts w:ascii="Times New Roman" w:hAnsi="Times New Roman" w:cs="Times New Roman"/>
          <w:color w:val="000000" w:themeColor="text1"/>
          <w:sz w:val="24"/>
          <w:szCs w:val="24"/>
        </w:rPr>
        <w:t>p</w:t>
      </w:r>
      <w:r w:rsidR="007B12FF" w:rsidRPr="00FA0AFD">
        <w:rPr>
          <w:rFonts w:ascii="Times New Roman" w:hAnsi="Times New Roman" w:cs="Times New Roman"/>
          <w:color w:val="000000" w:themeColor="text1"/>
          <w:sz w:val="24"/>
          <w:szCs w:val="24"/>
        </w:rPr>
        <w:t xml:space="preserve">irkimo </w:t>
      </w:r>
      <w:r w:rsidR="00207E40" w:rsidRPr="00FA0AFD">
        <w:rPr>
          <w:rFonts w:ascii="Times New Roman" w:hAnsi="Times New Roman" w:cs="Times New Roman"/>
          <w:color w:val="000000" w:themeColor="text1"/>
          <w:sz w:val="24"/>
          <w:szCs w:val="24"/>
        </w:rPr>
        <w:t>sąlygose</w:t>
      </w:r>
      <w:r w:rsidR="007B12FF" w:rsidRPr="00FA0AFD">
        <w:rPr>
          <w:rFonts w:ascii="Times New Roman" w:hAnsi="Times New Roman" w:cs="Times New Roman"/>
          <w:color w:val="0070C0"/>
          <w:sz w:val="24"/>
          <w:szCs w:val="24"/>
        </w:rPr>
        <w:t xml:space="preserve"> </w:t>
      </w:r>
      <w:r w:rsidR="007B12FF" w:rsidRPr="00FA0AFD">
        <w:rPr>
          <w:rFonts w:ascii="Times New Roman" w:hAnsi="Times New Roman" w:cs="Times New Roman"/>
          <w:color w:val="000000" w:themeColor="text1"/>
          <w:sz w:val="24"/>
          <w:szCs w:val="24"/>
        </w:rPr>
        <w:t>nustatyta tvarka</w:t>
      </w:r>
      <w:r w:rsidR="0023505D" w:rsidRPr="00FA0AFD">
        <w:rPr>
          <w:rFonts w:ascii="Times New Roman" w:hAnsi="Times New Roman" w:cs="Times New Roman"/>
          <w:color w:val="000000" w:themeColor="text1"/>
          <w:sz w:val="24"/>
          <w:szCs w:val="24"/>
        </w:rPr>
        <w:t>,</w:t>
      </w:r>
      <w:r w:rsidR="009A7D11" w:rsidRPr="00FA0AFD">
        <w:rPr>
          <w:rFonts w:ascii="Times New Roman" w:hAnsi="Times New Roman" w:cs="Times New Roman"/>
          <w:color w:val="000000" w:themeColor="text1"/>
          <w:sz w:val="24"/>
          <w:szCs w:val="24"/>
        </w:rPr>
        <w:t xml:space="preserve"> bus pripažintas laimėjęs</w:t>
      </w:r>
      <w:r w:rsidR="008933BC" w:rsidRPr="00FA0AFD">
        <w:rPr>
          <w:rFonts w:ascii="Times New Roman" w:hAnsi="Times New Roman" w:cs="Times New Roman"/>
          <w:color w:val="000000" w:themeColor="text1"/>
          <w:sz w:val="24"/>
          <w:szCs w:val="24"/>
        </w:rPr>
        <w:t>, o jei pirkimas skaidomas į dalis – su tiekėjais, kurių pasiūlymai bus pripažinti laimėję</w:t>
      </w:r>
      <w:r w:rsidR="00F065D6" w:rsidRPr="00FA0AFD">
        <w:rPr>
          <w:rFonts w:ascii="Times New Roman" w:hAnsi="Times New Roman" w:cs="Times New Roman"/>
          <w:color w:val="000000" w:themeColor="text1"/>
          <w:sz w:val="24"/>
          <w:szCs w:val="24"/>
        </w:rPr>
        <w:t xml:space="preserve">. </w:t>
      </w:r>
      <w:r w:rsidR="004B2DE4" w:rsidRPr="00FA0AFD">
        <w:rPr>
          <w:rFonts w:ascii="Times New Roman" w:hAnsi="Times New Roman" w:cs="Times New Roman"/>
          <w:sz w:val="24"/>
          <w:szCs w:val="24"/>
        </w:rPr>
        <w:t xml:space="preserve">Sutarties sąlygos pateikiamos </w:t>
      </w:r>
      <w:r w:rsidR="003D3EC7" w:rsidRPr="00B02AB8">
        <w:rPr>
          <w:rFonts w:ascii="Times New Roman" w:hAnsi="Times New Roman" w:cs="Times New Roman"/>
          <w:i/>
          <w:iCs/>
          <w:color w:val="7030A0"/>
          <w:sz w:val="24"/>
          <w:szCs w:val="24"/>
        </w:rPr>
        <w:t>specialiųjų p</w:t>
      </w:r>
      <w:r w:rsidR="00551FA7" w:rsidRPr="00B02AB8">
        <w:rPr>
          <w:rFonts w:ascii="Times New Roman" w:hAnsi="Times New Roman" w:cs="Times New Roman"/>
          <w:i/>
          <w:iCs/>
          <w:color w:val="7030A0"/>
          <w:sz w:val="24"/>
          <w:szCs w:val="24"/>
        </w:rPr>
        <w:t xml:space="preserve">irkimo </w:t>
      </w:r>
      <w:r w:rsidR="00D86901" w:rsidRPr="00E2622F">
        <w:rPr>
          <w:rFonts w:ascii="Times New Roman" w:hAnsi="Times New Roman" w:cs="Times New Roman"/>
          <w:i/>
          <w:iCs/>
          <w:color w:val="7030A0"/>
          <w:sz w:val="24"/>
          <w:szCs w:val="24"/>
        </w:rPr>
        <w:t xml:space="preserve">sąlygų </w:t>
      </w:r>
      <w:r w:rsidR="008413A7" w:rsidRPr="00E2622F">
        <w:rPr>
          <w:rFonts w:ascii="Times New Roman" w:hAnsi="Times New Roman" w:cs="Times New Roman"/>
          <w:i/>
          <w:iCs/>
          <w:color w:val="7030A0"/>
          <w:sz w:val="24"/>
          <w:szCs w:val="24"/>
        </w:rPr>
        <w:t>1</w:t>
      </w:r>
      <w:r w:rsidR="00737BBE">
        <w:rPr>
          <w:rFonts w:ascii="Times New Roman" w:hAnsi="Times New Roman" w:cs="Times New Roman"/>
          <w:i/>
          <w:iCs/>
          <w:color w:val="7030A0"/>
          <w:sz w:val="24"/>
          <w:szCs w:val="24"/>
        </w:rPr>
        <w:t>0</w:t>
      </w:r>
      <w:r w:rsidR="00A9505D" w:rsidRPr="00E2622F">
        <w:rPr>
          <w:rFonts w:ascii="Times New Roman" w:hAnsi="Times New Roman" w:cs="Times New Roman"/>
          <w:i/>
          <w:iCs/>
          <w:color w:val="7030A0"/>
          <w:sz w:val="24"/>
          <w:szCs w:val="24"/>
        </w:rPr>
        <w:t xml:space="preserve"> </w:t>
      </w:r>
      <w:r w:rsidR="00D86901" w:rsidRPr="00E2622F">
        <w:rPr>
          <w:rFonts w:ascii="Times New Roman" w:hAnsi="Times New Roman" w:cs="Times New Roman"/>
          <w:i/>
          <w:iCs/>
          <w:color w:val="7030A0"/>
          <w:sz w:val="24"/>
          <w:szCs w:val="24"/>
        </w:rPr>
        <w:t>priede „Sutarties projektas</w:t>
      </w:r>
      <w:r w:rsidR="00D86901" w:rsidRPr="00B02AB8">
        <w:rPr>
          <w:rFonts w:ascii="Times New Roman" w:hAnsi="Times New Roman" w:cs="Times New Roman"/>
          <w:i/>
          <w:iCs/>
          <w:color w:val="7030A0"/>
          <w:sz w:val="24"/>
          <w:szCs w:val="24"/>
        </w:rPr>
        <w:t>“</w:t>
      </w:r>
      <w:r w:rsidR="004B2DE4" w:rsidRPr="00B02AB8">
        <w:rPr>
          <w:rFonts w:ascii="Times New Roman" w:hAnsi="Times New Roman" w:cs="Times New Roman"/>
          <w:i/>
          <w:iCs/>
          <w:color w:val="7030A0"/>
          <w:sz w:val="24"/>
          <w:szCs w:val="24"/>
        </w:rPr>
        <w:t>.</w:t>
      </w:r>
    </w:p>
    <w:p w14:paraId="1640F94B" w14:textId="1870B002" w:rsidR="00640DBD" w:rsidRPr="00872F1E" w:rsidRDefault="00B635F5" w:rsidP="00B635F5">
      <w:pPr>
        <w:pStyle w:val="Antrat1"/>
        <w:tabs>
          <w:tab w:val="left" w:pos="567"/>
        </w:tabs>
        <w:spacing w:line="20" w:lineRule="atLeast"/>
        <w:contextualSpacing/>
        <w:jc w:val="both"/>
        <w:rPr>
          <w:rFonts w:ascii="Times New Roman" w:hAnsi="Times New Roman" w:cs="Times New Roman"/>
          <w:b/>
          <w:bCs/>
          <w:sz w:val="24"/>
          <w:szCs w:val="24"/>
        </w:rPr>
      </w:pPr>
      <w:bookmarkStart w:id="42" w:name="_Toc223447653"/>
      <w:bookmarkEnd w:id="2"/>
      <w:r w:rsidRPr="00872F1E">
        <w:rPr>
          <w:rFonts w:ascii="Times New Roman" w:hAnsi="Times New Roman" w:cs="Times New Roman"/>
          <w:b/>
          <w:bCs/>
          <w:sz w:val="24"/>
          <w:szCs w:val="24"/>
        </w:rPr>
        <w:t xml:space="preserve">11. </w:t>
      </w:r>
      <w:r w:rsidR="00640DBD" w:rsidRPr="00872F1E">
        <w:rPr>
          <w:rFonts w:ascii="Times New Roman" w:hAnsi="Times New Roman" w:cs="Times New Roman"/>
          <w:b/>
          <w:bCs/>
          <w:sz w:val="24"/>
          <w:szCs w:val="24"/>
        </w:rPr>
        <w:t>Kitos sąlygos</w:t>
      </w:r>
      <w:bookmarkEnd w:id="42"/>
    </w:p>
    <w:p w14:paraId="44F66B1A" w14:textId="44FE24E8" w:rsidR="00C8368F" w:rsidRPr="00FA0AFD" w:rsidRDefault="00C8368F" w:rsidP="00C054F3">
      <w:pPr>
        <w:shd w:val="clear" w:color="auto" w:fill="FFFFFF"/>
        <w:spacing w:after="0" w:line="240" w:lineRule="auto"/>
        <w:ind w:firstLine="567"/>
        <w:rPr>
          <w:rFonts w:ascii="Times New Roman" w:eastAsia="Calibri" w:hAnsi="Times New Roman" w:cs="Times New Roman"/>
          <w:sz w:val="24"/>
          <w:szCs w:val="24"/>
        </w:rPr>
      </w:pPr>
      <w:r w:rsidRPr="00FA0AFD">
        <w:rPr>
          <w:rFonts w:ascii="Times New Roman" w:eastAsia="Calibri" w:hAnsi="Times New Roman" w:cs="Times New Roman"/>
          <w:sz w:val="24"/>
          <w:szCs w:val="24"/>
        </w:rPr>
        <w:t>11.1. Perkančioji organizacija papildomų sąlygų nenustato.</w:t>
      </w:r>
    </w:p>
    <w:p w14:paraId="7881FCAE" w14:textId="61779E07" w:rsidR="00C87AB8" w:rsidRPr="00FA0AFD" w:rsidRDefault="008D704D" w:rsidP="009329A7">
      <w:pPr>
        <w:shd w:val="clear" w:color="auto" w:fill="FFFFFF"/>
        <w:spacing w:after="0" w:line="240" w:lineRule="auto"/>
        <w:jc w:val="center"/>
        <w:rPr>
          <w:rFonts w:ascii="Times New Roman" w:eastAsia="Calibri" w:hAnsi="Times New Roman" w:cs="Times New Roman"/>
          <w:sz w:val="24"/>
          <w:szCs w:val="24"/>
        </w:rPr>
        <w:sectPr w:rsidR="00C87AB8" w:rsidRPr="00FA0AFD" w:rsidSect="002118E2">
          <w:headerReference w:type="default" r:id="rId17"/>
          <w:footerReference w:type="default" r:id="rId18"/>
          <w:footerReference w:type="first" r:id="rId19"/>
          <w:pgSz w:w="12240" w:h="15840"/>
          <w:pgMar w:top="1134" w:right="567" w:bottom="1134" w:left="1701" w:header="720" w:footer="720" w:gutter="0"/>
          <w:pgNumType w:start="0"/>
          <w:cols w:space="720"/>
          <w:titlePg/>
          <w:docGrid w:linePitch="360"/>
        </w:sectPr>
      </w:pPr>
      <w:r w:rsidRPr="00FA0AFD">
        <w:rPr>
          <w:rFonts w:ascii="Times New Roman" w:eastAsia="Calibri" w:hAnsi="Times New Roman" w:cs="Times New Roman"/>
          <w:sz w:val="24"/>
          <w:szCs w:val="24"/>
        </w:rPr>
        <w:t>__________</w:t>
      </w:r>
    </w:p>
    <w:p w14:paraId="4844028E" w14:textId="77777777" w:rsidR="00623DC0" w:rsidRPr="00C55E5D" w:rsidRDefault="00623DC0" w:rsidP="00346352">
      <w:pPr>
        <w:keepNext/>
        <w:keepLines/>
        <w:spacing w:before="120" w:after="0" w:line="240" w:lineRule="auto"/>
        <w:ind w:left="6237"/>
        <w:jc w:val="both"/>
        <w:outlineLvl w:val="1"/>
        <w:rPr>
          <w:rFonts w:ascii="Times New Roman" w:eastAsia="Calibri Light" w:hAnsi="Times New Roman" w:cs="Times New Roman"/>
          <w:sz w:val="24"/>
          <w:szCs w:val="24"/>
        </w:rPr>
      </w:pPr>
      <w:bookmarkStart w:id="43" w:name="_Toc155883260"/>
      <w:bookmarkStart w:id="44" w:name="_Toc223447654"/>
      <w:bookmarkStart w:id="45" w:name="_Ref38291223"/>
      <w:bookmarkStart w:id="46" w:name="_Ref38291334"/>
      <w:bookmarkStart w:id="47" w:name="_Ref38533412"/>
      <w:r w:rsidRPr="00C55E5D">
        <w:rPr>
          <w:rFonts w:ascii="Times New Roman" w:eastAsia="Calibri Light" w:hAnsi="Times New Roman" w:cs="Times New Roman"/>
          <w:sz w:val="24"/>
          <w:szCs w:val="24"/>
        </w:rPr>
        <w:lastRenderedPageBreak/>
        <w:t>Specialiųjų pirkimo sąlygų 1 priedas „Terminai“</w:t>
      </w:r>
      <w:bookmarkEnd w:id="43"/>
      <w:bookmarkEnd w:id="44"/>
    </w:p>
    <w:p w14:paraId="53E76347" w14:textId="77777777" w:rsidR="00346352" w:rsidRDefault="00346352" w:rsidP="00623DC0">
      <w:pPr>
        <w:spacing w:after="0" w:line="300" w:lineRule="auto"/>
        <w:jc w:val="center"/>
        <w:rPr>
          <w:rFonts w:ascii="Times New Roman" w:eastAsia="Calibri" w:hAnsi="Times New Roman" w:cs="Times New Roman"/>
          <w:b/>
          <w:bCs/>
          <w:sz w:val="24"/>
          <w:szCs w:val="24"/>
        </w:rPr>
      </w:pPr>
    </w:p>
    <w:p w14:paraId="02EAC66A" w14:textId="77777777" w:rsidR="00346352" w:rsidRDefault="00346352" w:rsidP="00623DC0">
      <w:pPr>
        <w:spacing w:after="0" w:line="300" w:lineRule="auto"/>
        <w:jc w:val="center"/>
        <w:rPr>
          <w:rFonts w:ascii="Times New Roman" w:eastAsia="Calibri" w:hAnsi="Times New Roman" w:cs="Times New Roman"/>
          <w:b/>
          <w:bCs/>
          <w:sz w:val="24"/>
          <w:szCs w:val="24"/>
        </w:rPr>
      </w:pPr>
    </w:p>
    <w:p w14:paraId="09088550" w14:textId="77777777" w:rsidR="00346352" w:rsidRDefault="00346352" w:rsidP="00623DC0">
      <w:pPr>
        <w:spacing w:after="0" w:line="300" w:lineRule="auto"/>
        <w:jc w:val="center"/>
        <w:rPr>
          <w:rFonts w:ascii="Times New Roman" w:eastAsia="Calibri" w:hAnsi="Times New Roman" w:cs="Times New Roman"/>
          <w:b/>
          <w:bCs/>
          <w:sz w:val="24"/>
          <w:szCs w:val="24"/>
        </w:rPr>
      </w:pPr>
    </w:p>
    <w:p w14:paraId="06FE3D40" w14:textId="7C096D0D" w:rsidR="00623DC0" w:rsidRPr="00346352" w:rsidRDefault="00623DC0" w:rsidP="00346352">
      <w:pPr>
        <w:spacing w:after="0" w:line="300" w:lineRule="auto"/>
        <w:jc w:val="center"/>
        <w:rPr>
          <w:rFonts w:ascii="Times New Roman" w:eastAsia="Calibri" w:hAnsi="Times New Roman" w:cs="Times New Roman"/>
          <w:b/>
          <w:bCs/>
          <w:sz w:val="24"/>
          <w:szCs w:val="24"/>
        </w:rPr>
      </w:pPr>
      <w:r w:rsidRPr="00C55E5D">
        <w:rPr>
          <w:rFonts w:ascii="Times New Roman" w:eastAsia="Calibri" w:hAnsi="Times New Roman" w:cs="Times New Roman"/>
          <w:b/>
          <w:bCs/>
          <w:sz w:val="24"/>
          <w:szCs w:val="24"/>
        </w:rPr>
        <w:t>TERMINAI</w:t>
      </w:r>
    </w:p>
    <w:p w14:paraId="32D46E5D" w14:textId="77777777" w:rsidR="00623DC0" w:rsidRPr="009736F7" w:rsidRDefault="00623DC0" w:rsidP="00623DC0">
      <w:pPr>
        <w:pStyle w:val="Betarp"/>
        <w:jc w:val="center"/>
        <w:rPr>
          <w:rFonts w:ascii="Times New Roman" w:hAnsi="Times New Roman" w:cs="Times New Roman"/>
          <w:b/>
          <w:bCs/>
          <w:i/>
          <w:iCs/>
          <w:sz w:val="24"/>
          <w:szCs w:val="24"/>
        </w:rPr>
      </w:pPr>
      <w:r w:rsidRPr="009736F7">
        <w:rPr>
          <w:rFonts w:ascii="Times New Roman" w:hAnsi="Times New Roman" w:cs="Times New Roman"/>
          <w:b/>
          <w:bCs/>
          <w:i/>
          <w:iCs/>
          <w:sz w:val="24"/>
          <w:szCs w:val="24"/>
        </w:rPr>
        <w:t>(pridedama atskiru priedu)</w:t>
      </w:r>
    </w:p>
    <w:p w14:paraId="76F84050" w14:textId="77777777" w:rsidR="00623DC0" w:rsidRDefault="00623DC0" w:rsidP="003B42D7">
      <w:pPr>
        <w:pStyle w:val="Antrat2"/>
        <w:ind w:left="5103"/>
        <w:rPr>
          <w:rFonts w:ascii="Times New Roman" w:eastAsia="Calibri" w:hAnsi="Times New Roman" w:cs="Times New Roman"/>
          <w:color w:val="auto"/>
          <w:sz w:val="24"/>
          <w:szCs w:val="24"/>
        </w:rPr>
      </w:pPr>
    </w:p>
    <w:p w14:paraId="75B3DCDA" w14:textId="77777777" w:rsidR="00623DC0" w:rsidRDefault="00623DC0" w:rsidP="003B42D7">
      <w:pPr>
        <w:pStyle w:val="Antrat2"/>
        <w:ind w:left="5103"/>
        <w:rPr>
          <w:rFonts w:ascii="Times New Roman" w:eastAsia="Calibri" w:hAnsi="Times New Roman" w:cs="Times New Roman"/>
          <w:color w:val="auto"/>
          <w:sz w:val="24"/>
          <w:szCs w:val="24"/>
        </w:rPr>
        <w:sectPr w:rsidR="00623DC0" w:rsidSect="002118E2">
          <w:footerReference w:type="first" r:id="rId20"/>
          <w:pgSz w:w="12240" w:h="15840"/>
          <w:pgMar w:top="1134" w:right="567" w:bottom="1134" w:left="1701" w:header="720" w:footer="720" w:gutter="0"/>
          <w:pgNumType w:start="13"/>
          <w:cols w:space="720"/>
          <w:titlePg/>
          <w:docGrid w:linePitch="360"/>
        </w:sectPr>
      </w:pPr>
    </w:p>
    <w:p w14:paraId="39C10FA4" w14:textId="77E1D3D7" w:rsidR="00762B95" w:rsidRPr="00C55E5D" w:rsidRDefault="00762B95" w:rsidP="00B453D0">
      <w:pPr>
        <w:keepNext/>
        <w:keepLines/>
        <w:spacing w:before="120" w:after="0" w:line="240" w:lineRule="auto"/>
        <w:ind w:left="6237"/>
        <w:jc w:val="both"/>
        <w:outlineLvl w:val="1"/>
        <w:rPr>
          <w:rFonts w:ascii="Times New Roman" w:eastAsia="Calibri Light" w:hAnsi="Times New Roman" w:cs="Times New Roman"/>
          <w:sz w:val="24"/>
          <w:szCs w:val="24"/>
        </w:rPr>
      </w:pPr>
      <w:bookmarkStart w:id="48" w:name="_Toc223447655"/>
      <w:r w:rsidRPr="00C55E5D">
        <w:rPr>
          <w:rFonts w:ascii="Times New Roman" w:eastAsia="Calibri Light" w:hAnsi="Times New Roman" w:cs="Times New Roman"/>
          <w:sz w:val="24"/>
          <w:szCs w:val="24"/>
        </w:rPr>
        <w:lastRenderedPageBreak/>
        <w:t xml:space="preserve">Specialiųjų pirkimo sąlygų </w:t>
      </w:r>
      <w:r>
        <w:rPr>
          <w:rFonts w:ascii="Times New Roman" w:eastAsia="Calibri Light" w:hAnsi="Times New Roman" w:cs="Times New Roman"/>
          <w:sz w:val="24"/>
          <w:szCs w:val="24"/>
        </w:rPr>
        <w:t>2</w:t>
      </w:r>
      <w:r w:rsidRPr="00C55E5D">
        <w:rPr>
          <w:rFonts w:ascii="Times New Roman" w:eastAsia="Calibri Light" w:hAnsi="Times New Roman" w:cs="Times New Roman"/>
          <w:sz w:val="24"/>
          <w:szCs w:val="24"/>
        </w:rPr>
        <w:t xml:space="preserve"> priedas „T</w:t>
      </w:r>
      <w:r>
        <w:rPr>
          <w:rFonts w:ascii="Times New Roman" w:eastAsia="Calibri Light" w:hAnsi="Times New Roman" w:cs="Times New Roman"/>
          <w:sz w:val="24"/>
          <w:szCs w:val="24"/>
        </w:rPr>
        <w:t>echninė specifikacija</w:t>
      </w:r>
      <w:r w:rsidRPr="00C55E5D">
        <w:rPr>
          <w:rFonts w:ascii="Times New Roman" w:eastAsia="Calibri Light" w:hAnsi="Times New Roman" w:cs="Times New Roman"/>
          <w:sz w:val="24"/>
          <w:szCs w:val="24"/>
        </w:rPr>
        <w:t>“</w:t>
      </w:r>
      <w:bookmarkEnd w:id="48"/>
    </w:p>
    <w:p w14:paraId="7BF05F4D" w14:textId="77777777" w:rsidR="00375988" w:rsidRPr="00375988" w:rsidRDefault="00375988" w:rsidP="00375988">
      <w:pPr>
        <w:spacing w:after="0" w:line="270" w:lineRule="atLeast"/>
        <w:jc w:val="center"/>
        <w:rPr>
          <w:rFonts w:ascii="Times New Roman" w:eastAsia="Times New Roman" w:hAnsi="Times New Roman" w:cs="Times New Roman"/>
          <w:b/>
          <w:bCs/>
          <w:kern w:val="2"/>
          <w:sz w:val="24"/>
          <w:szCs w:val="24"/>
          <w:lang w:eastAsia="da-DK"/>
          <w14:ligatures w14:val="standardContextual"/>
        </w:rPr>
      </w:pPr>
    </w:p>
    <w:p w14:paraId="27DB073C" w14:textId="77777777" w:rsidR="00346352" w:rsidRDefault="00346352" w:rsidP="00375988">
      <w:pPr>
        <w:spacing w:after="0" w:line="270" w:lineRule="atLeast"/>
        <w:jc w:val="center"/>
        <w:rPr>
          <w:rFonts w:ascii="Times New Roman" w:eastAsia="Times New Roman" w:hAnsi="Times New Roman" w:cs="Times New Roman"/>
          <w:b/>
          <w:bCs/>
          <w:caps/>
          <w:kern w:val="2"/>
          <w:sz w:val="28"/>
          <w:szCs w:val="28"/>
          <w:lang w:eastAsia="da-DK"/>
          <w14:ligatures w14:val="standardContextual"/>
        </w:rPr>
      </w:pPr>
    </w:p>
    <w:p w14:paraId="63B26BF8" w14:textId="77777777" w:rsidR="00346352" w:rsidRDefault="00346352" w:rsidP="00375988">
      <w:pPr>
        <w:spacing w:after="0" w:line="270" w:lineRule="atLeast"/>
        <w:jc w:val="center"/>
        <w:rPr>
          <w:rFonts w:ascii="Times New Roman" w:eastAsia="Times New Roman" w:hAnsi="Times New Roman" w:cs="Times New Roman"/>
          <w:b/>
          <w:bCs/>
          <w:caps/>
          <w:kern w:val="2"/>
          <w:sz w:val="28"/>
          <w:szCs w:val="28"/>
          <w:lang w:eastAsia="da-DK"/>
          <w14:ligatures w14:val="standardContextual"/>
        </w:rPr>
      </w:pPr>
    </w:p>
    <w:p w14:paraId="4F85193D" w14:textId="18B1450B" w:rsidR="00375988" w:rsidRPr="00375988" w:rsidRDefault="00375988" w:rsidP="00375988">
      <w:pPr>
        <w:spacing w:after="0" w:line="270" w:lineRule="atLeast"/>
        <w:jc w:val="center"/>
        <w:rPr>
          <w:rFonts w:ascii="Times New Roman" w:eastAsia="Times New Roman" w:hAnsi="Times New Roman" w:cs="Times New Roman"/>
          <w:b/>
          <w:bCs/>
          <w:caps/>
          <w:kern w:val="2"/>
          <w:sz w:val="28"/>
          <w:szCs w:val="28"/>
          <w:lang w:eastAsia="da-DK"/>
          <w14:ligatures w14:val="standardContextual"/>
        </w:rPr>
      </w:pPr>
      <w:r w:rsidRPr="00375988">
        <w:rPr>
          <w:rFonts w:ascii="Times New Roman" w:eastAsia="Times New Roman" w:hAnsi="Times New Roman" w:cs="Times New Roman"/>
          <w:b/>
          <w:bCs/>
          <w:caps/>
          <w:kern w:val="2"/>
          <w:sz w:val="28"/>
          <w:szCs w:val="28"/>
          <w:lang w:eastAsia="da-DK"/>
          <w14:ligatures w14:val="standardContextual"/>
        </w:rPr>
        <w:t>TECHNINĖ SPECIFIKACIJA</w:t>
      </w:r>
    </w:p>
    <w:p w14:paraId="69885F2A" w14:textId="77777777" w:rsidR="00375988" w:rsidRPr="009736F7" w:rsidRDefault="00375988" w:rsidP="00375988">
      <w:pPr>
        <w:pStyle w:val="Betarp"/>
        <w:jc w:val="center"/>
        <w:rPr>
          <w:rFonts w:ascii="Times New Roman" w:hAnsi="Times New Roman" w:cs="Times New Roman"/>
          <w:b/>
          <w:bCs/>
          <w:i/>
          <w:iCs/>
          <w:sz w:val="24"/>
          <w:szCs w:val="24"/>
        </w:rPr>
      </w:pPr>
      <w:r w:rsidRPr="009736F7">
        <w:rPr>
          <w:rFonts w:ascii="Times New Roman" w:hAnsi="Times New Roman" w:cs="Times New Roman"/>
          <w:b/>
          <w:bCs/>
          <w:i/>
          <w:iCs/>
          <w:sz w:val="24"/>
          <w:szCs w:val="24"/>
        </w:rPr>
        <w:t>(pridedama atskiru priedu)</w:t>
      </w:r>
    </w:p>
    <w:p w14:paraId="27CD28F9" w14:textId="77777777" w:rsidR="00375988" w:rsidRDefault="00375988" w:rsidP="003B42D7">
      <w:pPr>
        <w:pStyle w:val="Antrat2"/>
        <w:ind w:left="5103"/>
        <w:rPr>
          <w:rFonts w:ascii="Times New Roman" w:eastAsia="Calibri" w:hAnsi="Times New Roman" w:cs="Times New Roman"/>
          <w:color w:val="auto"/>
          <w:sz w:val="24"/>
          <w:szCs w:val="24"/>
        </w:rPr>
      </w:pPr>
    </w:p>
    <w:p w14:paraId="77AF1E64" w14:textId="77777777" w:rsidR="00375988" w:rsidRDefault="00375988" w:rsidP="003B42D7">
      <w:pPr>
        <w:pStyle w:val="Antrat2"/>
        <w:ind w:left="5103"/>
        <w:rPr>
          <w:rFonts w:ascii="Times New Roman" w:eastAsia="Calibri" w:hAnsi="Times New Roman" w:cs="Times New Roman"/>
          <w:color w:val="auto"/>
          <w:sz w:val="24"/>
          <w:szCs w:val="24"/>
        </w:rPr>
      </w:pPr>
    </w:p>
    <w:p w14:paraId="3BF43436" w14:textId="77777777" w:rsidR="00375988" w:rsidRDefault="00375988" w:rsidP="003B42D7">
      <w:pPr>
        <w:pStyle w:val="Antrat2"/>
        <w:ind w:left="5103"/>
        <w:rPr>
          <w:rFonts w:ascii="Times New Roman" w:eastAsia="Calibri" w:hAnsi="Times New Roman" w:cs="Times New Roman"/>
          <w:color w:val="auto"/>
          <w:sz w:val="24"/>
          <w:szCs w:val="24"/>
        </w:rPr>
      </w:pPr>
    </w:p>
    <w:p w14:paraId="6EF7A5E9" w14:textId="77777777" w:rsidR="00375988" w:rsidRDefault="00375988" w:rsidP="003B42D7">
      <w:pPr>
        <w:pStyle w:val="Antrat2"/>
        <w:ind w:left="5103"/>
        <w:rPr>
          <w:rFonts w:ascii="Times New Roman" w:eastAsia="Calibri" w:hAnsi="Times New Roman" w:cs="Times New Roman"/>
          <w:color w:val="auto"/>
          <w:sz w:val="24"/>
          <w:szCs w:val="24"/>
        </w:rPr>
      </w:pPr>
    </w:p>
    <w:p w14:paraId="4BA2569D" w14:textId="77777777" w:rsidR="001E56B8" w:rsidRDefault="001E56B8" w:rsidP="001E56B8"/>
    <w:p w14:paraId="45C0B037" w14:textId="77777777" w:rsidR="001E56B8" w:rsidRDefault="001E56B8" w:rsidP="001E56B8"/>
    <w:p w14:paraId="52B81AB3" w14:textId="77777777" w:rsidR="001E56B8" w:rsidRDefault="001E56B8" w:rsidP="001E56B8"/>
    <w:p w14:paraId="3DB2C3C1" w14:textId="77777777" w:rsidR="001E56B8" w:rsidRDefault="001E56B8" w:rsidP="001E56B8"/>
    <w:p w14:paraId="32C09E57" w14:textId="77777777" w:rsidR="001E56B8" w:rsidRDefault="001E56B8" w:rsidP="001E56B8"/>
    <w:p w14:paraId="3D9DD2FB" w14:textId="77777777" w:rsidR="001E56B8" w:rsidRDefault="001E56B8" w:rsidP="001E56B8"/>
    <w:p w14:paraId="046F267C" w14:textId="77777777" w:rsidR="001E56B8" w:rsidRDefault="001E56B8" w:rsidP="001E56B8"/>
    <w:p w14:paraId="1897EDB5" w14:textId="77777777" w:rsidR="001E56B8" w:rsidRDefault="001E56B8" w:rsidP="001E56B8"/>
    <w:p w14:paraId="588CCA41" w14:textId="77777777" w:rsidR="001E56B8" w:rsidRDefault="001E56B8" w:rsidP="001E56B8"/>
    <w:p w14:paraId="4F274FB2" w14:textId="77777777" w:rsidR="001E56B8" w:rsidRDefault="001E56B8" w:rsidP="001E56B8"/>
    <w:p w14:paraId="0DB03A92" w14:textId="77777777" w:rsidR="001E56B8" w:rsidRDefault="001E56B8" w:rsidP="001E56B8"/>
    <w:p w14:paraId="719F395D" w14:textId="77777777" w:rsidR="001E56B8" w:rsidRDefault="001E56B8" w:rsidP="001E56B8"/>
    <w:p w14:paraId="19676328" w14:textId="77777777" w:rsidR="001E56B8" w:rsidRDefault="001E56B8" w:rsidP="001E56B8"/>
    <w:p w14:paraId="0477F1D0" w14:textId="77777777" w:rsidR="001E56B8" w:rsidRDefault="001E56B8" w:rsidP="001E56B8"/>
    <w:p w14:paraId="70DFFA5F" w14:textId="77777777" w:rsidR="001E56B8" w:rsidRDefault="001E56B8" w:rsidP="001E56B8"/>
    <w:p w14:paraId="3B5897DF" w14:textId="77777777" w:rsidR="001E56B8" w:rsidRDefault="001E56B8" w:rsidP="001E56B8"/>
    <w:p w14:paraId="5E35156E" w14:textId="77777777" w:rsidR="001E56B8" w:rsidRDefault="001E56B8" w:rsidP="001E56B8"/>
    <w:p w14:paraId="1D0829E6" w14:textId="77777777" w:rsidR="001E56B8" w:rsidRDefault="001E56B8" w:rsidP="001E56B8"/>
    <w:p w14:paraId="67E8F8CD" w14:textId="77777777" w:rsidR="001E56B8" w:rsidRDefault="001E56B8" w:rsidP="001E56B8"/>
    <w:p w14:paraId="39B793B2" w14:textId="5F39B312" w:rsidR="00346352" w:rsidRPr="00346352" w:rsidRDefault="00346352" w:rsidP="00346352">
      <w:pPr>
        <w:spacing w:after="0" w:line="240" w:lineRule="auto"/>
        <w:jc w:val="center"/>
        <w:rPr>
          <w:b/>
          <w:bCs/>
        </w:rPr>
        <w:sectPr w:rsidR="00346352" w:rsidRPr="00346352" w:rsidSect="002118E2">
          <w:pgSz w:w="12240" w:h="15840"/>
          <w:pgMar w:top="1134" w:right="567" w:bottom="1134" w:left="1701" w:header="720" w:footer="720" w:gutter="0"/>
          <w:pgNumType w:start="13"/>
          <w:cols w:space="720"/>
          <w:titlePg/>
          <w:docGrid w:linePitch="360"/>
        </w:sectPr>
      </w:pPr>
    </w:p>
    <w:p w14:paraId="149ABD8E" w14:textId="12F03BCA" w:rsidR="003B42D7" w:rsidRPr="009736F7" w:rsidRDefault="003B42D7" w:rsidP="00B453D0">
      <w:pPr>
        <w:pStyle w:val="Antrat2"/>
        <w:ind w:left="6237"/>
        <w:rPr>
          <w:rFonts w:ascii="Times New Roman" w:eastAsia="Calibri" w:hAnsi="Times New Roman" w:cs="Times New Roman"/>
          <w:color w:val="auto"/>
          <w:sz w:val="24"/>
          <w:szCs w:val="24"/>
        </w:rPr>
      </w:pPr>
      <w:bookmarkStart w:id="49" w:name="_Toc223447657"/>
      <w:r w:rsidRPr="009736F7">
        <w:rPr>
          <w:rFonts w:ascii="Times New Roman" w:eastAsia="Calibri" w:hAnsi="Times New Roman" w:cs="Times New Roman"/>
          <w:color w:val="auto"/>
          <w:sz w:val="24"/>
          <w:szCs w:val="24"/>
        </w:rPr>
        <w:lastRenderedPageBreak/>
        <w:t xml:space="preserve">Specialiųjų pirkimo sąlygų </w:t>
      </w:r>
      <w:r>
        <w:rPr>
          <w:rFonts w:ascii="Times New Roman" w:eastAsia="Calibri" w:hAnsi="Times New Roman" w:cs="Times New Roman"/>
          <w:color w:val="auto"/>
          <w:sz w:val="24"/>
          <w:szCs w:val="24"/>
        </w:rPr>
        <w:t>3</w:t>
      </w:r>
      <w:r w:rsidRPr="009736F7">
        <w:rPr>
          <w:rFonts w:ascii="Times New Roman" w:eastAsia="Calibri" w:hAnsi="Times New Roman" w:cs="Times New Roman"/>
          <w:color w:val="auto"/>
          <w:sz w:val="24"/>
          <w:szCs w:val="24"/>
        </w:rPr>
        <w:t xml:space="preserve"> priedas „Tiekėjų</w:t>
      </w:r>
      <w:r>
        <w:rPr>
          <w:rFonts w:ascii="Times New Roman" w:eastAsia="Calibri" w:hAnsi="Times New Roman" w:cs="Times New Roman"/>
          <w:color w:val="auto"/>
          <w:sz w:val="24"/>
          <w:szCs w:val="24"/>
        </w:rPr>
        <w:t xml:space="preserve"> pašalinimo pagrindai </w:t>
      </w:r>
      <w:r w:rsidRPr="009736F7">
        <w:rPr>
          <w:rFonts w:ascii="Times New Roman" w:eastAsia="Calibri" w:hAnsi="Times New Roman" w:cs="Times New Roman"/>
          <w:color w:val="auto"/>
          <w:sz w:val="24"/>
          <w:szCs w:val="24"/>
        </w:rPr>
        <w:t>“</w:t>
      </w:r>
      <w:bookmarkEnd w:id="49"/>
    </w:p>
    <w:p w14:paraId="0F66A8EF" w14:textId="77777777" w:rsidR="003B42D7" w:rsidRPr="009736F7" w:rsidRDefault="003B42D7" w:rsidP="003B42D7">
      <w:pPr>
        <w:rPr>
          <w:rFonts w:ascii="Times New Roman" w:hAnsi="Times New Roman" w:cs="Times New Roman"/>
          <w:b/>
          <w:bCs/>
          <w:smallCaps/>
          <w:sz w:val="24"/>
          <w:szCs w:val="24"/>
        </w:rPr>
      </w:pPr>
    </w:p>
    <w:p w14:paraId="706BA313" w14:textId="41261D9B" w:rsidR="003B42D7" w:rsidRPr="009736F7" w:rsidRDefault="003B42D7" w:rsidP="003B42D7">
      <w:pPr>
        <w:pStyle w:val="Betarp"/>
        <w:jc w:val="center"/>
        <w:rPr>
          <w:rFonts w:ascii="Times New Roman" w:hAnsi="Times New Roman" w:cs="Times New Roman"/>
          <w:b/>
          <w:bCs/>
          <w:sz w:val="24"/>
          <w:szCs w:val="24"/>
          <w:lang w:eastAsia="en-US"/>
        </w:rPr>
      </w:pPr>
      <w:r w:rsidRPr="009736F7">
        <w:rPr>
          <w:rFonts w:ascii="Times New Roman" w:hAnsi="Times New Roman" w:cs="Times New Roman"/>
          <w:b/>
          <w:bCs/>
          <w:smallCaps/>
          <w:sz w:val="24"/>
          <w:szCs w:val="24"/>
        </w:rPr>
        <w:t xml:space="preserve">TIEKĖJŲ </w:t>
      </w:r>
      <w:r>
        <w:rPr>
          <w:rFonts w:ascii="Times New Roman" w:hAnsi="Times New Roman" w:cs="Times New Roman"/>
          <w:b/>
          <w:bCs/>
          <w:smallCaps/>
          <w:sz w:val="24"/>
          <w:szCs w:val="24"/>
        </w:rPr>
        <w:t xml:space="preserve">PAŠALINIMO PAGRINDAI </w:t>
      </w:r>
    </w:p>
    <w:p w14:paraId="22EB4D3F" w14:textId="77777777" w:rsidR="003B42D7" w:rsidRPr="009736F7" w:rsidRDefault="003B42D7" w:rsidP="003B42D7">
      <w:pPr>
        <w:pStyle w:val="Betarp"/>
        <w:jc w:val="center"/>
        <w:rPr>
          <w:rFonts w:ascii="Times New Roman" w:hAnsi="Times New Roman" w:cs="Times New Roman"/>
          <w:b/>
          <w:bCs/>
          <w:i/>
          <w:iCs/>
          <w:sz w:val="24"/>
          <w:szCs w:val="24"/>
        </w:rPr>
      </w:pPr>
      <w:r w:rsidRPr="009736F7">
        <w:rPr>
          <w:rFonts w:ascii="Times New Roman" w:hAnsi="Times New Roman" w:cs="Times New Roman"/>
          <w:b/>
          <w:bCs/>
          <w:i/>
          <w:iCs/>
          <w:sz w:val="24"/>
          <w:szCs w:val="24"/>
        </w:rPr>
        <w:t>(pridedama atskiru priedu)</w:t>
      </w:r>
    </w:p>
    <w:p w14:paraId="2F151678" w14:textId="77777777" w:rsidR="003B42D7" w:rsidRDefault="003B42D7" w:rsidP="009C2357">
      <w:pPr>
        <w:pStyle w:val="Antrat2"/>
        <w:ind w:left="5103"/>
        <w:rPr>
          <w:rFonts w:ascii="Times New Roman" w:eastAsia="Calibri" w:hAnsi="Times New Roman" w:cs="Times New Roman"/>
          <w:color w:val="auto"/>
          <w:sz w:val="24"/>
          <w:szCs w:val="24"/>
        </w:rPr>
      </w:pPr>
    </w:p>
    <w:p w14:paraId="7A7369BC" w14:textId="77777777" w:rsidR="003B42D7" w:rsidRDefault="003B42D7" w:rsidP="009C2357">
      <w:pPr>
        <w:pStyle w:val="Antrat2"/>
        <w:ind w:left="5103"/>
        <w:rPr>
          <w:rFonts w:ascii="Times New Roman" w:eastAsia="Calibri" w:hAnsi="Times New Roman" w:cs="Times New Roman"/>
          <w:color w:val="auto"/>
          <w:sz w:val="24"/>
          <w:szCs w:val="24"/>
        </w:rPr>
      </w:pPr>
    </w:p>
    <w:p w14:paraId="47185DBA" w14:textId="77777777" w:rsidR="003B42D7" w:rsidRDefault="003B42D7" w:rsidP="009C2357">
      <w:pPr>
        <w:pStyle w:val="Antrat2"/>
        <w:ind w:left="5103"/>
        <w:rPr>
          <w:rFonts w:ascii="Times New Roman" w:eastAsia="Calibri" w:hAnsi="Times New Roman" w:cs="Times New Roman"/>
          <w:color w:val="auto"/>
          <w:sz w:val="24"/>
          <w:szCs w:val="24"/>
        </w:rPr>
      </w:pPr>
    </w:p>
    <w:p w14:paraId="37C2D553" w14:textId="77777777" w:rsidR="003B42D7" w:rsidRDefault="003B42D7" w:rsidP="009C2357">
      <w:pPr>
        <w:pStyle w:val="Antrat2"/>
        <w:ind w:left="5103"/>
        <w:rPr>
          <w:rFonts w:ascii="Times New Roman" w:eastAsia="Calibri" w:hAnsi="Times New Roman" w:cs="Times New Roman"/>
          <w:color w:val="auto"/>
          <w:sz w:val="24"/>
          <w:szCs w:val="24"/>
        </w:rPr>
      </w:pPr>
    </w:p>
    <w:p w14:paraId="3C4D9CA6" w14:textId="77777777" w:rsidR="003B42D7" w:rsidRDefault="003B42D7" w:rsidP="009C2357">
      <w:pPr>
        <w:pStyle w:val="Antrat2"/>
        <w:ind w:left="5103"/>
        <w:rPr>
          <w:rFonts w:ascii="Times New Roman" w:eastAsia="Calibri" w:hAnsi="Times New Roman" w:cs="Times New Roman"/>
          <w:color w:val="auto"/>
          <w:sz w:val="24"/>
          <w:szCs w:val="24"/>
        </w:rPr>
      </w:pPr>
    </w:p>
    <w:p w14:paraId="17A72BD6" w14:textId="77777777" w:rsidR="003B42D7" w:rsidRDefault="003B42D7" w:rsidP="009C2357">
      <w:pPr>
        <w:pStyle w:val="Antrat2"/>
        <w:ind w:left="5103"/>
        <w:rPr>
          <w:rFonts w:ascii="Times New Roman" w:eastAsia="Calibri" w:hAnsi="Times New Roman" w:cs="Times New Roman"/>
          <w:color w:val="auto"/>
          <w:sz w:val="24"/>
          <w:szCs w:val="24"/>
        </w:rPr>
      </w:pPr>
    </w:p>
    <w:p w14:paraId="328ADF06" w14:textId="77777777" w:rsidR="003B42D7" w:rsidRDefault="003B42D7" w:rsidP="009C2357">
      <w:pPr>
        <w:pStyle w:val="Antrat2"/>
        <w:ind w:left="5103"/>
        <w:rPr>
          <w:rFonts w:ascii="Times New Roman" w:eastAsia="Calibri" w:hAnsi="Times New Roman" w:cs="Times New Roman"/>
          <w:color w:val="auto"/>
          <w:sz w:val="24"/>
          <w:szCs w:val="24"/>
        </w:rPr>
      </w:pPr>
    </w:p>
    <w:p w14:paraId="407E40D6" w14:textId="77777777" w:rsidR="003B42D7" w:rsidRDefault="003B42D7" w:rsidP="003B42D7"/>
    <w:p w14:paraId="3F8E2F97" w14:textId="77777777" w:rsidR="003B42D7" w:rsidRDefault="003B42D7" w:rsidP="003B42D7"/>
    <w:p w14:paraId="2D9EDEC4" w14:textId="77777777" w:rsidR="003B42D7" w:rsidRDefault="003B42D7" w:rsidP="003B42D7"/>
    <w:p w14:paraId="79109699" w14:textId="77777777" w:rsidR="003B42D7" w:rsidRDefault="003B42D7" w:rsidP="003B42D7"/>
    <w:p w14:paraId="04438319" w14:textId="77777777" w:rsidR="003B42D7" w:rsidRDefault="003B42D7" w:rsidP="003B42D7"/>
    <w:p w14:paraId="4CB27C4A" w14:textId="77777777" w:rsidR="003B42D7" w:rsidRDefault="003B42D7" w:rsidP="003B42D7"/>
    <w:p w14:paraId="0021CE4B" w14:textId="77777777" w:rsidR="003B42D7" w:rsidRDefault="003B42D7" w:rsidP="003B42D7"/>
    <w:p w14:paraId="3ED9DE63" w14:textId="77777777" w:rsidR="003B42D7" w:rsidRDefault="003B42D7" w:rsidP="003B42D7"/>
    <w:p w14:paraId="6160B194" w14:textId="77777777" w:rsidR="003B42D7" w:rsidRDefault="003B42D7" w:rsidP="003B42D7"/>
    <w:p w14:paraId="141D2657" w14:textId="77777777" w:rsidR="003B42D7" w:rsidRDefault="003B42D7" w:rsidP="003B42D7"/>
    <w:p w14:paraId="71B2DBEA" w14:textId="77777777" w:rsidR="003B42D7" w:rsidRDefault="003B42D7" w:rsidP="003B42D7"/>
    <w:p w14:paraId="549B4473" w14:textId="77777777" w:rsidR="003B42D7" w:rsidRDefault="003B42D7" w:rsidP="003B42D7"/>
    <w:p w14:paraId="37D0BE1F" w14:textId="77777777" w:rsidR="003B42D7" w:rsidRDefault="003B42D7" w:rsidP="003B42D7"/>
    <w:p w14:paraId="3AB60504" w14:textId="77777777" w:rsidR="003B42D7" w:rsidRDefault="003B42D7" w:rsidP="003B42D7"/>
    <w:p w14:paraId="2043A9FA" w14:textId="77777777" w:rsidR="003B42D7" w:rsidRDefault="003B42D7" w:rsidP="003B42D7"/>
    <w:p w14:paraId="50EA8BD4" w14:textId="77777777" w:rsidR="003B42D7" w:rsidRDefault="003B42D7" w:rsidP="003B42D7"/>
    <w:p w14:paraId="01A854B2" w14:textId="77777777" w:rsidR="003B42D7" w:rsidRDefault="003B42D7" w:rsidP="003B42D7"/>
    <w:p w14:paraId="1251EDC9" w14:textId="77777777" w:rsidR="003B42D7" w:rsidRDefault="003B42D7" w:rsidP="003B42D7"/>
    <w:p w14:paraId="0AAFFC12" w14:textId="5D828149" w:rsidR="003B42D7" w:rsidRPr="009736F7" w:rsidRDefault="003B42D7" w:rsidP="00B453D0">
      <w:pPr>
        <w:pStyle w:val="Antrat2"/>
        <w:ind w:left="6096"/>
        <w:rPr>
          <w:rFonts w:ascii="Times New Roman" w:eastAsia="Calibri" w:hAnsi="Times New Roman" w:cs="Times New Roman"/>
          <w:color w:val="auto"/>
          <w:sz w:val="24"/>
          <w:szCs w:val="24"/>
        </w:rPr>
      </w:pPr>
      <w:bookmarkStart w:id="50" w:name="_Toc223447658"/>
      <w:r w:rsidRPr="009736F7">
        <w:rPr>
          <w:rFonts w:ascii="Times New Roman" w:eastAsia="Calibri" w:hAnsi="Times New Roman" w:cs="Times New Roman"/>
          <w:color w:val="auto"/>
          <w:sz w:val="24"/>
          <w:szCs w:val="24"/>
        </w:rPr>
        <w:lastRenderedPageBreak/>
        <w:t xml:space="preserve">Specialiųjų pirkimo sąlygų </w:t>
      </w:r>
      <w:r>
        <w:rPr>
          <w:rFonts w:ascii="Times New Roman" w:eastAsia="Calibri" w:hAnsi="Times New Roman" w:cs="Times New Roman"/>
          <w:color w:val="auto"/>
          <w:sz w:val="24"/>
          <w:szCs w:val="24"/>
        </w:rPr>
        <w:t xml:space="preserve">3 (1) </w:t>
      </w:r>
      <w:r w:rsidRPr="009736F7">
        <w:rPr>
          <w:rFonts w:ascii="Times New Roman" w:eastAsia="Calibri" w:hAnsi="Times New Roman" w:cs="Times New Roman"/>
          <w:color w:val="auto"/>
          <w:sz w:val="24"/>
          <w:szCs w:val="24"/>
        </w:rPr>
        <w:t xml:space="preserve">priedas </w:t>
      </w:r>
      <w:r w:rsidR="004029BF">
        <w:rPr>
          <w:rFonts w:ascii="Times New Roman" w:eastAsia="Calibri" w:hAnsi="Times New Roman" w:cs="Times New Roman"/>
          <w:color w:val="auto"/>
          <w:sz w:val="24"/>
          <w:szCs w:val="24"/>
        </w:rPr>
        <w:t>„</w:t>
      </w:r>
      <w:r w:rsidR="004029BF" w:rsidRPr="004029BF">
        <w:rPr>
          <w:rFonts w:ascii="Times New Roman" w:eastAsia="Calibri" w:hAnsi="Times New Roman" w:cs="Times New Roman"/>
          <w:color w:val="auto"/>
          <w:sz w:val="24"/>
          <w:szCs w:val="24"/>
        </w:rPr>
        <w:t>Deklaracija dėl tiekėjo atsakingų asmenų</w:t>
      </w:r>
      <w:r w:rsidRPr="009736F7">
        <w:rPr>
          <w:rFonts w:ascii="Times New Roman" w:eastAsia="Calibri" w:hAnsi="Times New Roman" w:cs="Times New Roman"/>
          <w:color w:val="auto"/>
          <w:sz w:val="24"/>
          <w:szCs w:val="24"/>
        </w:rPr>
        <w:t>“</w:t>
      </w:r>
      <w:bookmarkEnd w:id="50"/>
    </w:p>
    <w:p w14:paraId="1C65F550" w14:textId="77777777" w:rsidR="003B42D7" w:rsidRPr="009736F7" w:rsidRDefault="003B42D7" w:rsidP="003B42D7">
      <w:pPr>
        <w:rPr>
          <w:rFonts w:ascii="Times New Roman" w:hAnsi="Times New Roman" w:cs="Times New Roman"/>
          <w:b/>
          <w:bCs/>
          <w:smallCaps/>
          <w:sz w:val="24"/>
          <w:szCs w:val="24"/>
        </w:rPr>
      </w:pPr>
    </w:p>
    <w:p w14:paraId="7EA2B933" w14:textId="0F84397D" w:rsidR="003B42D7" w:rsidRPr="004029BF" w:rsidRDefault="004029BF" w:rsidP="003B42D7">
      <w:pPr>
        <w:pStyle w:val="Betarp"/>
        <w:jc w:val="center"/>
        <w:rPr>
          <w:rFonts w:ascii="Times New Roman" w:hAnsi="Times New Roman" w:cs="Times New Roman"/>
          <w:b/>
          <w:bCs/>
          <w:sz w:val="24"/>
          <w:szCs w:val="24"/>
          <w:lang w:eastAsia="en-US"/>
        </w:rPr>
      </w:pPr>
      <w:r w:rsidRPr="004029BF">
        <w:rPr>
          <w:rFonts w:ascii="Times New Roman" w:eastAsia="Calibri" w:hAnsi="Times New Roman" w:cs="Times New Roman"/>
          <w:b/>
          <w:bCs/>
          <w:sz w:val="24"/>
          <w:szCs w:val="24"/>
        </w:rPr>
        <w:t>DEKLARACIJA DĖL TIEKĖJO ATSAKINGŲ ASMENŲ</w:t>
      </w:r>
    </w:p>
    <w:p w14:paraId="43A7DE9A" w14:textId="77777777" w:rsidR="003B42D7" w:rsidRPr="009736F7" w:rsidRDefault="003B42D7" w:rsidP="003B42D7">
      <w:pPr>
        <w:pStyle w:val="Betarp"/>
        <w:jc w:val="center"/>
        <w:rPr>
          <w:rFonts w:ascii="Times New Roman" w:hAnsi="Times New Roman" w:cs="Times New Roman"/>
          <w:b/>
          <w:bCs/>
          <w:i/>
          <w:iCs/>
          <w:sz w:val="24"/>
          <w:szCs w:val="24"/>
        </w:rPr>
      </w:pPr>
      <w:r w:rsidRPr="009736F7">
        <w:rPr>
          <w:rFonts w:ascii="Times New Roman" w:hAnsi="Times New Roman" w:cs="Times New Roman"/>
          <w:b/>
          <w:bCs/>
          <w:i/>
          <w:iCs/>
          <w:sz w:val="24"/>
          <w:szCs w:val="24"/>
        </w:rPr>
        <w:t>(pridedama atskiru priedu)</w:t>
      </w:r>
    </w:p>
    <w:p w14:paraId="1A138434" w14:textId="77777777" w:rsidR="003B42D7" w:rsidRDefault="003B42D7" w:rsidP="003B42D7">
      <w:pPr>
        <w:pStyle w:val="Antrat2"/>
        <w:rPr>
          <w:rFonts w:ascii="Times New Roman" w:eastAsia="Calibri" w:hAnsi="Times New Roman" w:cs="Times New Roman"/>
          <w:color w:val="auto"/>
          <w:sz w:val="24"/>
          <w:szCs w:val="24"/>
        </w:rPr>
      </w:pPr>
    </w:p>
    <w:p w14:paraId="0DDE9A8A" w14:textId="77777777" w:rsidR="003B42D7" w:rsidRDefault="003B42D7" w:rsidP="003B42D7"/>
    <w:p w14:paraId="0A3AAF55" w14:textId="77777777" w:rsidR="003B42D7" w:rsidRDefault="003B42D7" w:rsidP="003B42D7"/>
    <w:p w14:paraId="27AE7B2E" w14:textId="77777777" w:rsidR="003B42D7" w:rsidRDefault="003B42D7" w:rsidP="003B42D7"/>
    <w:p w14:paraId="18EE7E56" w14:textId="77777777" w:rsidR="003B42D7" w:rsidRDefault="003B42D7" w:rsidP="003B42D7"/>
    <w:p w14:paraId="67525846" w14:textId="77777777" w:rsidR="003B42D7" w:rsidRDefault="003B42D7" w:rsidP="003B42D7"/>
    <w:p w14:paraId="7E98FF06" w14:textId="77777777" w:rsidR="003B42D7" w:rsidRDefault="003B42D7" w:rsidP="003B42D7"/>
    <w:p w14:paraId="1B7E3D0A" w14:textId="77777777" w:rsidR="003B42D7" w:rsidRDefault="003B42D7" w:rsidP="003B42D7"/>
    <w:p w14:paraId="59737301" w14:textId="77777777" w:rsidR="003B42D7" w:rsidRDefault="003B42D7" w:rsidP="003B42D7"/>
    <w:p w14:paraId="218AC55E" w14:textId="77777777" w:rsidR="003B42D7" w:rsidRDefault="003B42D7" w:rsidP="003B42D7"/>
    <w:p w14:paraId="330A1310" w14:textId="77777777" w:rsidR="003B42D7" w:rsidRDefault="003B42D7" w:rsidP="003B42D7"/>
    <w:p w14:paraId="6364018E" w14:textId="77777777" w:rsidR="003B42D7" w:rsidRDefault="003B42D7" w:rsidP="003B42D7"/>
    <w:p w14:paraId="24BF0C5E" w14:textId="77777777" w:rsidR="003B42D7" w:rsidRDefault="003B42D7" w:rsidP="003B42D7"/>
    <w:p w14:paraId="48EE0D26" w14:textId="77777777" w:rsidR="003B42D7" w:rsidRDefault="003B42D7" w:rsidP="003B42D7"/>
    <w:p w14:paraId="66F6E042" w14:textId="77777777" w:rsidR="003B42D7" w:rsidRDefault="003B42D7" w:rsidP="003B42D7"/>
    <w:p w14:paraId="10BAC9AF" w14:textId="77777777" w:rsidR="003B42D7" w:rsidRDefault="003B42D7" w:rsidP="003B42D7"/>
    <w:p w14:paraId="3F56AF6E" w14:textId="77777777" w:rsidR="003B42D7" w:rsidRDefault="003B42D7" w:rsidP="003B42D7"/>
    <w:p w14:paraId="19D39C3C" w14:textId="77777777" w:rsidR="003B42D7" w:rsidRDefault="003B42D7" w:rsidP="003B42D7"/>
    <w:p w14:paraId="11AC7FCB" w14:textId="77777777" w:rsidR="003B42D7" w:rsidRDefault="003B42D7" w:rsidP="003B42D7"/>
    <w:p w14:paraId="5A5BA416" w14:textId="77777777" w:rsidR="003B42D7" w:rsidRDefault="003B42D7" w:rsidP="003B42D7"/>
    <w:p w14:paraId="4DB7D938" w14:textId="77777777" w:rsidR="003B42D7" w:rsidRDefault="003B42D7" w:rsidP="003B42D7"/>
    <w:p w14:paraId="42A46BB1" w14:textId="77777777" w:rsidR="003B42D7" w:rsidRDefault="003B42D7" w:rsidP="003B42D7"/>
    <w:p w14:paraId="5BC2993B" w14:textId="77777777" w:rsidR="003B42D7" w:rsidRDefault="003B42D7" w:rsidP="003B42D7"/>
    <w:p w14:paraId="077239E0" w14:textId="77777777" w:rsidR="003B42D7" w:rsidRPr="003B42D7" w:rsidRDefault="003B42D7" w:rsidP="003B42D7"/>
    <w:p w14:paraId="7BFABC1F" w14:textId="03496A97" w:rsidR="008D704D" w:rsidRPr="009736F7" w:rsidRDefault="00222A21" w:rsidP="00B453D0">
      <w:pPr>
        <w:pStyle w:val="Antrat2"/>
        <w:ind w:left="6237"/>
        <w:rPr>
          <w:rFonts w:ascii="Times New Roman" w:eastAsia="Calibri" w:hAnsi="Times New Roman" w:cs="Times New Roman"/>
          <w:color w:val="auto"/>
          <w:sz w:val="24"/>
          <w:szCs w:val="24"/>
        </w:rPr>
      </w:pPr>
      <w:bookmarkStart w:id="51" w:name="_Toc223447659"/>
      <w:r w:rsidRPr="009736F7">
        <w:rPr>
          <w:rFonts w:ascii="Times New Roman" w:eastAsia="Calibri" w:hAnsi="Times New Roman" w:cs="Times New Roman"/>
          <w:color w:val="auto"/>
          <w:sz w:val="24"/>
          <w:szCs w:val="24"/>
        </w:rPr>
        <w:lastRenderedPageBreak/>
        <w:t>Specialiųjų p</w:t>
      </w:r>
      <w:r w:rsidR="008D704D" w:rsidRPr="009736F7">
        <w:rPr>
          <w:rFonts w:ascii="Times New Roman" w:eastAsia="Calibri" w:hAnsi="Times New Roman" w:cs="Times New Roman"/>
          <w:color w:val="auto"/>
          <w:sz w:val="24"/>
          <w:szCs w:val="24"/>
        </w:rPr>
        <w:t xml:space="preserve">irkimo sąlygų </w:t>
      </w:r>
      <w:r w:rsidR="00F1334C" w:rsidRPr="009736F7">
        <w:rPr>
          <w:rFonts w:ascii="Times New Roman" w:eastAsia="Calibri" w:hAnsi="Times New Roman" w:cs="Times New Roman"/>
          <w:color w:val="auto"/>
          <w:sz w:val="24"/>
          <w:szCs w:val="24"/>
        </w:rPr>
        <w:t>4</w:t>
      </w:r>
      <w:r w:rsidR="008D704D" w:rsidRPr="009736F7">
        <w:rPr>
          <w:rFonts w:ascii="Times New Roman" w:eastAsia="Calibri" w:hAnsi="Times New Roman" w:cs="Times New Roman"/>
          <w:color w:val="auto"/>
          <w:sz w:val="24"/>
          <w:szCs w:val="24"/>
        </w:rPr>
        <w:t xml:space="preserve"> priedas „Tiekėjų kvalifikacijos reikalavimai</w:t>
      </w:r>
      <w:r w:rsidR="00283391" w:rsidRPr="009736F7">
        <w:rPr>
          <w:rFonts w:ascii="Times New Roman" w:eastAsia="Calibri" w:hAnsi="Times New Roman" w:cs="Times New Roman"/>
          <w:color w:val="auto"/>
          <w:sz w:val="24"/>
          <w:szCs w:val="24"/>
        </w:rPr>
        <w:t xml:space="preserve"> ir reikalaujami kokybės bei aplinkos apsaugos vadybos sistemų standartai</w:t>
      </w:r>
      <w:r w:rsidR="008D704D" w:rsidRPr="009736F7">
        <w:rPr>
          <w:rFonts w:ascii="Times New Roman" w:eastAsia="Calibri" w:hAnsi="Times New Roman" w:cs="Times New Roman"/>
          <w:color w:val="auto"/>
          <w:sz w:val="24"/>
          <w:szCs w:val="24"/>
        </w:rPr>
        <w:t>“</w:t>
      </w:r>
      <w:bookmarkEnd w:id="45"/>
      <w:bookmarkEnd w:id="46"/>
      <w:bookmarkEnd w:id="47"/>
      <w:bookmarkEnd w:id="51"/>
    </w:p>
    <w:p w14:paraId="70EF5423" w14:textId="77777777" w:rsidR="002F396F" w:rsidRPr="009736F7" w:rsidRDefault="002F396F" w:rsidP="00DE290C">
      <w:pPr>
        <w:rPr>
          <w:rFonts w:ascii="Times New Roman" w:hAnsi="Times New Roman" w:cs="Times New Roman"/>
          <w:b/>
          <w:bCs/>
          <w:smallCaps/>
          <w:sz w:val="24"/>
          <w:szCs w:val="24"/>
        </w:rPr>
      </w:pPr>
    </w:p>
    <w:p w14:paraId="2E4A6A51" w14:textId="7093DA19" w:rsidR="002F396F" w:rsidRPr="009736F7" w:rsidRDefault="002F396F" w:rsidP="007477B0">
      <w:pPr>
        <w:pStyle w:val="Betarp"/>
        <w:jc w:val="center"/>
        <w:rPr>
          <w:rFonts w:ascii="Times New Roman" w:hAnsi="Times New Roman" w:cs="Times New Roman"/>
          <w:b/>
          <w:bCs/>
          <w:sz w:val="24"/>
          <w:szCs w:val="24"/>
          <w:lang w:eastAsia="en-US"/>
        </w:rPr>
      </w:pPr>
      <w:r w:rsidRPr="009736F7">
        <w:rPr>
          <w:rFonts w:ascii="Times New Roman" w:hAnsi="Times New Roman" w:cs="Times New Roman"/>
          <w:b/>
          <w:bCs/>
          <w:smallCaps/>
          <w:sz w:val="24"/>
          <w:szCs w:val="24"/>
        </w:rPr>
        <w:t>TIEKĖJŲ KVALIFIKACIJOS REIKALAVIMAI</w:t>
      </w:r>
      <w:r w:rsidR="00955F2F" w:rsidRPr="009736F7">
        <w:rPr>
          <w:rFonts w:ascii="Times New Roman" w:hAnsi="Times New Roman" w:cs="Times New Roman"/>
          <w:b/>
          <w:bCs/>
          <w:smallCaps/>
          <w:sz w:val="24"/>
          <w:szCs w:val="24"/>
        </w:rPr>
        <w:t xml:space="preserve"> IR REIKALAVIMAI LAIKYTIS </w:t>
      </w:r>
      <w:r w:rsidR="00955F2F" w:rsidRPr="009736F7">
        <w:rPr>
          <w:rFonts w:ascii="Times New Roman" w:hAnsi="Times New Roman" w:cs="Times New Roman"/>
          <w:b/>
          <w:bCs/>
          <w:sz w:val="24"/>
          <w:szCs w:val="24"/>
          <w:lang w:eastAsia="en-US"/>
        </w:rPr>
        <w:t>KOKYBĖS VADYBOS SISTEMOS IR (ARBA) APLINKOS APSAUGOS VADYBOS SISTEMOS STANDARTŲ</w:t>
      </w:r>
    </w:p>
    <w:p w14:paraId="3EB71D7C" w14:textId="79F2EDED" w:rsidR="00D50CF9" w:rsidRPr="009736F7" w:rsidRDefault="00D50CF9" w:rsidP="007477B0">
      <w:pPr>
        <w:pStyle w:val="Betarp"/>
        <w:jc w:val="center"/>
        <w:rPr>
          <w:rFonts w:ascii="Times New Roman" w:hAnsi="Times New Roman" w:cs="Times New Roman"/>
          <w:b/>
          <w:bCs/>
          <w:i/>
          <w:iCs/>
          <w:sz w:val="24"/>
          <w:szCs w:val="24"/>
        </w:rPr>
      </w:pPr>
      <w:r w:rsidRPr="009736F7">
        <w:rPr>
          <w:rFonts w:ascii="Times New Roman" w:hAnsi="Times New Roman" w:cs="Times New Roman"/>
          <w:b/>
          <w:bCs/>
          <w:i/>
          <w:iCs/>
          <w:sz w:val="24"/>
          <w:szCs w:val="24"/>
        </w:rPr>
        <w:t>(prideda</w:t>
      </w:r>
      <w:r w:rsidR="00991C97" w:rsidRPr="009736F7">
        <w:rPr>
          <w:rFonts w:ascii="Times New Roman" w:hAnsi="Times New Roman" w:cs="Times New Roman"/>
          <w:b/>
          <w:bCs/>
          <w:i/>
          <w:iCs/>
          <w:sz w:val="24"/>
          <w:szCs w:val="24"/>
        </w:rPr>
        <w:t>ma</w:t>
      </w:r>
      <w:r w:rsidRPr="009736F7">
        <w:rPr>
          <w:rFonts w:ascii="Times New Roman" w:hAnsi="Times New Roman" w:cs="Times New Roman"/>
          <w:b/>
          <w:bCs/>
          <w:i/>
          <w:iCs/>
          <w:sz w:val="24"/>
          <w:szCs w:val="24"/>
        </w:rPr>
        <w:t xml:space="preserve"> atskiru priedu)</w:t>
      </w:r>
    </w:p>
    <w:p w14:paraId="54717A92" w14:textId="77777777" w:rsidR="0020417D" w:rsidRDefault="0020417D" w:rsidP="00DB1482">
      <w:pPr>
        <w:spacing w:before="60" w:after="60" w:line="256" w:lineRule="auto"/>
        <w:rPr>
          <w:rFonts w:ascii="Times New Roman" w:eastAsiaTheme="minorHAnsi" w:hAnsi="Times New Roman" w:cs="Times New Roman"/>
          <w:b/>
          <w:i/>
          <w:iCs/>
          <w:sz w:val="24"/>
          <w:szCs w:val="24"/>
          <w:lang w:eastAsia="en-US"/>
        </w:rPr>
      </w:pPr>
    </w:p>
    <w:p w14:paraId="3853A842" w14:textId="77777777" w:rsidR="00DB1482" w:rsidRDefault="00DB1482" w:rsidP="00DB1482">
      <w:pPr>
        <w:spacing w:before="60" w:after="60" w:line="256" w:lineRule="auto"/>
        <w:rPr>
          <w:rFonts w:ascii="Times New Roman" w:eastAsiaTheme="minorHAnsi" w:hAnsi="Times New Roman" w:cs="Times New Roman"/>
          <w:b/>
          <w:i/>
          <w:iCs/>
          <w:sz w:val="24"/>
          <w:szCs w:val="24"/>
          <w:lang w:eastAsia="en-US"/>
        </w:rPr>
      </w:pPr>
    </w:p>
    <w:p w14:paraId="6D21B3A8" w14:textId="77777777" w:rsidR="00CC520A" w:rsidRPr="00CC520A" w:rsidRDefault="00CC520A" w:rsidP="00CC520A">
      <w:pPr>
        <w:spacing w:after="0" w:line="240" w:lineRule="auto"/>
        <w:ind w:firstLine="567"/>
        <w:jc w:val="both"/>
        <w:rPr>
          <w:rFonts w:ascii="Times New Roman" w:hAnsi="Times New Roman" w:cs="Times New Roman"/>
          <w:iCs/>
          <w:sz w:val="24"/>
          <w:szCs w:val="24"/>
          <w:lang w:eastAsia="en-US"/>
        </w:rPr>
      </w:pPr>
      <w:bookmarkStart w:id="52" w:name="_Ref38291379"/>
      <w:bookmarkStart w:id="53" w:name="_Ref38291394"/>
      <w:bookmarkStart w:id="54" w:name="_Ref38898251"/>
      <w:r w:rsidRPr="00CC520A">
        <w:rPr>
          <w:rFonts w:ascii="Times New Roman" w:hAnsi="Times New Roman" w:cs="Times New Roman"/>
          <w:iCs/>
          <w:sz w:val="24"/>
          <w:szCs w:val="24"/>
          <w:lang w:eastAsia="en-US"/>
        </w:rPr>
        <w:t>Tiekėjams nenustatomi kvalifikacijos reikalavimai</w:t>
      </w:r>
      <w:r w:rsidRPr="00CC520A">
        <w:rPr>
          <w:rFonts w:ascii="Times New Roman" w:hAnsi="Times New Roman" w:cs="Times New Roman"/>
          <w:sz w:val="24"/>
          <w:szCs w:val="24"/>
          <w:lang w:eastAsia="en-US"/>
        </w:rPr>
        <w:t xml:space="preserve"> ir reikalavimai dėl kokybės vadybos sistemos ir (arba) aplinkos apsaugos vadybos sistemos standartų laikymosi.</w:t>
      </w:r>
    </w:p>
    <w:p w14:paraId="40F62699" w14:textId="65B30B1C" w:rsidR="00CC520A" w:rsidRPr="00CC520A" w:rsidRDefault="00CC520A" w:rsidP="00CC520A">
      <w:pPr>
        <w:spacing w:after="0" w:line="240" w:lineRule="auto"/>
        <w:ind w:firstLine="567"/>
        <w:jc w:val="both"/>
        <w:rPr>
          <w:rFonts w:ascii="Times New Roman" w:eastAsiaTheme="minorHAnsi" w:hAnsi="Times New Roman" w:cs="Times New Roman"/>
          <w:b/>
          <w:i/>
          <w:iCs/>
          <w:color w:val="7030A0"/>
          <w:sz w:val="24"/>
          <w:szCs w:val="24"/>
          <w:lang w:eastAsia="en-US"/>
        </w:rPr>
      </w:pPr>
      <w:r w:rsidRPr="00CF636F">
        <w:rPr>
          <w:rFonts w:ascii="Times New Roman" w:hAnsi="Times New Roman" w:cs="Times New Roman"/>
          <w:sz w:val="24"/>
          <w:szCs w:val="24"/>
          <w:lang w:eastAsia="en-US"/>
        </w:rPr>
        <w:t xml:space="preserve">Vadovaujantis VPĮ 35 str. 2 d. 3 p., sutarties projekte (specialiųjų </w:t>
      </w:r>
      <w:r w:rsidRPr="00CF636F">
        <w:rPr>
          <w:rFonts w:ascii="Times New Roman" w:hAnsi="Times New Roman" w:cs="Times New Roman"/>
          <w:bCs/>
          <w:sz w:val="24"/>
          <w:szCs w:val="24"/>
          <w:lang w:eastAsia="en-US"/>
        </w:rPr>
        <w:t>sąlygų</w:t>
      </w:r>
      <w:r w:rsidRPr="00CF636F">
        <w:rPr>
          <w:rFonts w:ascii="Times New Roman" w:hAnsi="Times New Roman" w:cs="Times New Roman"/>
          <w:sz w:val="24"/>
          <w:szCs w:val="24"/>
          <w:lang w:eastAsia="en-US"/>
        </w:rPr>
        <w:t xml:space="preserve"> </w:t>
      </w:r>
      <w:r w:rsidR="00172A5A">
        <w:rPr>
          <w:rFonts w:ascii="Times New Roman" w:hAnsi="Times New Roman" w:cs="Times New Roman"/>
          <w:sz w:val="24"/>
          <w:szCs w:val="24"/>
          <w:lang w:eastAsia="en-US"/>
        </w:rPr>
        <w:t>10</w:t>
      </w:r>
      <w:r w:rsidRPr="00CF636F">
        <w:rPr>
          <w:rFonts w:ascii="Times New Roman" w:hAnsi="Times New Roman" w:cs="Times New Roman"/>
          <w:sz w:val="24"/>
          <w:szCs w:val="24"/>
          <w:lang w:eastAsia="en-US"/>
        </w:rPr>
        <w:t xml:space="preserve"> priedas) nustatytas tiekėjo įsipareigojimas, kad pirkimo sutartį vykdys tik tokią teisę turintys asmenys.</w:t>
      </w:r>
      <w:r w:rsidRPr="00CC520A">
        <w:rPr>
          <w:rFonts w:ascii="Times New Roman" w:hAnsi="Times New Roman" w:cs="Times New Roman"/>
          <w:sz w:val="24"/>
          <w:szCs w:val="24"/>
          <w:lang w:eastAsia="en-US"/>
        </w:rPr>
        <w:t xml:space="preserve"> </w:t>
      </w:r>
    </w:p>
    <w:p w14:paraId="2BFD9BA7" w14:textId="77777777" w:rsidR="00C43883" w:rsidRPr="00CC520A" w:rsidRDefault="00C43883" w:rsidP="00C43883">
      <w:pPr>
        <w:rPr>
          <w:rFonts w:ascii="Times New Roman" w:hAnsi="Times New Roman" w:cs="Times New Roman"/>
          <w:sz w:val="24"/>
          <w:szCs w:val="24"/>
        </w:rPr>
      </w:pPr>
    </w:p>
    <w:p w14:paraId="1D0DA5AD" w14:textId="77777777" w:rsidR="00C43883" w:rsidRDefault="00C43883" w:rsidP="00C43883"/>
    <w:p w14:paraId="0902BA70" w14:textId="77777777" w:rsidR="00CC520A" w:rsidRDefault="00CC520A" w:rsidP="00C43883"/>
    <w:p w14:paraId="294B4C1A" w14:textId="77777777" w:rsidR="00CC520A" w:rsidRDefault="00CC520A" w:rsidP="00C43883"/>
    <w:p w14:paraId="2D3864D4" w14:textId="77777777" w:rsidR="00CC520A" w:rsidRDefault="00CC520A" w:rsidP="00C43883"/>
    <w:p w14:paraId="0B1BF490" w14:textId="77777777" w:rsidR="00CC520A" w:rsidRDefault="00CC520A" w:rsidP="00C43883"/>
    <w:p w14:paraId="2E8AE1BF" w14:textId="77777777" w:rsidR="00CC520A" w:rsidRDefault="00CC520A" w:rsidP="00C43883"/>
    <w:p w14:paraId="52CAC89F" w14:textId="77777777" w:rsidR="00CC520A" w:rsidRDefault="00CC520A" w:rsidP="00C43883"/>
    <w:p w14:paraId="339FF9B2" w14:textId="77777777" w:rsidR="00CC520A" w:rsidRDefault="00CC520A" w:rsidP="00C43883"/>
    <w:p w14:paraId="02C3F873" w14:textId="77777777" w:rsidR="00CC520A" w:rsidRDefault="00CC520A" w:rsidP="00C43883"/>
    <w:p w14:paraId="0D04E68F" w14:textId="77777777" w:rsidR="00CC520A" w:rsidRDefault="00CC520A" w:rsidP="00C43883"/>
    <w:p w14:paraId="63CB0F68" w14:textId="77777777" w:rsidR="00CC520A" w:rsidRDefault="00CC520A" w:rsidP="00C43883"/>
    <w:p w14:paraId="0623B845" w14:textId="77777777" w:rsidR="00CC520A" w:rsidRDefault="00CC520A" w:rsidP="00C43883"/>
    <w:p w14:paraId="461D05F8" w14:textId="77777777" w:rsidR="00CC520A" w:rsidRDefault="00CC520A" w:rsidP="00C43883"/>
    <w:p w14:paraId="0A0F2B8C" w14:textId="77777777" w:rsidR="00CC520A" w:rsidRDefault="00CC520A" w:rsidP="00C43883"/>
    <w:p w14:paraId="615BB1A2" w14:textId="77777777" w:rsidR="00CC520A" w:rsidRDefault="00CC520A" w:rsidP="00C43883"/>
    <w:p w14:paraId="2A99FD28" w14:textId="77777777" w:rsidR="00CC520A" w:rsidRDefault="00CC520A" w:rsidP="00C43883"/>
    <w:p w14:paraId="72139EB1" w14:textId="77777777" w:rsidR="00CC520A" w:rsidRPr="00C43883" w:rsidRDefault="00CC520A" w:rsidP="00C43883"/>
    <w:p w14:paraId="5D0FDE6E" w14:textId="634D6C4C" w:rsidR="008D704D" w:rsidRPr="009736F7" w:rsidRDefault="00222A21" w:rsidP="00ED788A">
      <w:pPr>
        <w:pStyle w:val="Antrat2"/>
        <w:ind w:left="6379"/>
        <w:rPr>
          <w:rFonts w:ascii="Times New Roman" w:hAnsi="Times New Roman" w:cs="Times New Roman"/>
          <w:color w:val="auto"/>
          <w:sz w:val="24"/>
          <w:szCs w:val="24"/>
        </w:rPr>
      </w:pPr>
      <w:bookmarkStart w:id="55" w:name="_Toc223447661"/>
      <w:r w:rsidRPr="009736F7">
        <w:rPr>
          <w:rFonts w:ascii="Times New Roman" w:eastAsia="Calibri" w:hAnsi="Times New Roman" w:cs="Times New Roman"/>
          <w:color w:val="auto"/>
          <w:sz w:val="24"/>
          <w:szCs w:val="24"/>
        </w:rPr>
        <w:lastRenderedPageBreak/>
        <w:t>Specialiųjų p</w:t>
      </w:r>
      <w:r w:rsidR="008D704D" w:rsidRPr="009736F7">
        <w:rPr>
          <w:rFonts w:ascii="Times New Roman" w:eastAsia="Calibri" w:hAnsi="Times New Roman" w:cs="Times New Roman"/>
          <w:color w:val="auto"/>
          <w:sz w:val="24"/>
          <w:szCs w:val="24"/>
        </w:rPr>
        <w:t xml:space="preserve">irkimo sąlygų </w:t>
      </w:r>
      <w:r w:rsidR="00F1334C" w:rsidRPr="009736F7">
        <w:rPr>
          <w:rFonts w:ascii="Times New Roman" w:eastAsia="Calibri" w:hAnsi="Times New Roman" w:cs="Times New Roman"/>
          <w:color w:val="auto"/>
          <w:sz w:val="24"/>
          <w:szCs w:val="24"/>
        </w:rPr>
        <w:t>5</w:t>
      </w:r>
      <w:r w:rsidR="008D704D" w:rsidRPr="009736F7">
        <w:rPr>
          <w:rFonts w:ascii="Times New Roman" w:eastAsia="Calibri" w:hAnsi="Times New Roman" w:cs="Times New Roman"/>
          <w:color w:val="auto"/>
          <w:sz w:val="24"/>
          <w:szCs w:val="24"/>
        </w:rPr>
        <w:t xml:space="preserve"> priedas „EBVPD“</w:t>
      </w:r>
      <w:bookmarkEnd w:id="52"/>
      <w:bookmarkEnd w:id="53"/>
      <w:bookmarkEnd w:id="54"/>
      <w:bookmarkEnd w:id="55"/>
    </w:p>
    <w:p w14:paraId="51A5FCD0" w14:textId="77777777" w:rsidR="00ED788A" w:rsidRPr="00FA0AFD" w:rsidRDefault="00ED788A" w:rsidP="00ED788A">
      <w:pPr>
        <w:spacing w:after="0" w:line="240" w:lineRule="auto"/>
        <w:rPr>
          <w:rFonts w:ascii="Times New Roman" w:hAnsi="Times New Roman" w:cs="Times New Roman"/>
          <w:b/>
          <w:bCs/>
          <w:smallCaps/>
          <w:sz w:val="24"/>
          <w:szCs w:val="24"/>
        </w:rPr>
      </w:pPr>
    </w:p>
    <w:p w14:paraId="67E09BF7" w14:textId="77777777" w:rsidR="00ED788A" w:rsidRPr="00FA0AFD" w:rsidRDefault="00ED788A" w:rsidP="007477B0">
      <w:pPr>
        <w:pStyle w:val="Betarp"/>
        <w:jc w:val="center"/>
        <w:rPr>
          <w:rFonts w:ascii="Times New Roman" w:hAnsi="Times New Roman" w:cs="Times New Roman"/>
          <w:b/>
          <w:bCs/>
          <w:smallCaps/>
          <w:sz w:val="24"/>
          <w:szCs w:val="24"/>
        </w:rPr>
      </w:pPr>
      <w:r w:rsidRPr="00FA0AFD">
        <w:rPr>
          <w:rFonts w:ascii="Times New Roman" w:hAnsi="Times New Roman" w:cs="Times New Roman"/>
          <w:b/>
          <w:bCs/>
          <w:sz w:val="24"/>
          <w:szCs w:val="24"/>
        </w:rPr>
        <w:t>EUROPOS BENDRASIS VIEŠŲJŲ PIRKIMŲ DOKUMENTAS</w:t>
      </w:r>
    </w:p>
    <w:p w14:paraId="2ECC3BDB" w14:textId="779EA47D" w:rsidR="00ED788A" w:rsidRPr="009736F7" w:rsidRDefault="00ED788A" w:rsidP="00ED788A">
      <w:pPr>
        <w:spacing w:after="0" w:line="240" w:lineRule="auto"/>
        <w:jc w:val="center"/>
        <w:rPr>
          <w:rFonts w:ascii="Times New Roman" w:hAnsi="Times New Roman" w:cs="Times New Roman"/>
          <w:b/>
          <w:bCs/>
          <w:i/>
          <w:iCs/>
          <w:smallCaps/>
          <w:sz w:val="24"/>
          <w:szCs w:val="24"/>
        </w:rPr>
      </w:pPr>
      <w:r w:rsidRPr="009736F7">
        <w:rPr>
          <w:rFonts w:ascii="Times New Roman" w:hAnsi="Times New Roman" w:cs="Times New Roman"/>
          <w:b/>
          <w:bCs/>
          <w:i/>
          <w:iCs/>
          <w:sz w:val="24"/>
          <w:szCs w:val="24"/>
        </w:rPr>
        <w:t>(pridedama atskiru priedu)</w:t>
      </w:r>
    </w:p>
    <w:p w14:paraId="1E33CF75" w14:textId="0E2F80D8" w:rsidR="002F396F" w:rsidRPr="00FA0AFD" w:rsidRDefault="002F396F" w:rsidP="00DE290C">
      <w:pPr>
        <w:rPr>
          <w:rFonts w:ascii="Times New Roman" w:hAnsi="Times New Roman" w:cs="Times New Roman"/>
          <w:b/>
          <w:bCs/>
          <w:smallCaps/>
          <w:sz w:val="24"/>
          <w:szCs w:val="24"/>
        </w:rPr>
      </w:pPr>
    </w:p>
    <w:p w14:paraId="5D197AB2" w14:textId="0EAE7A12" w:rsidR="002F396F" w:rsidRPr="00FA0AFD" w:rsidRDefault="00B970B0" w:rsidP="00B970B0">
      <w:pPr>
        <w:jc w:val="center"/>
        <w:rPr>
          <w:rFonts w:ascii="Times New Roman" w:hAnsi="Times New Roman" w:cs="Times New Roman"/>
          <w:smallCaps/>
          <w:sz w:val="24"/>
          <w:szCs w:val="24"/>
        </w:rPr>
      </w:pPr>
      <w:r w:rsidRPr="00FA0AFD">
        <w:rPr>
          <w:rFonts w:ascii="Times New Roman" w:hAnsi="Times New Roman" w:cs="Times New Roman"/>
          <w:smallCaps/>
          <w:sz w:val="24"/>
          <w:szCs w:val="24"/>
        </w:rPr>
        <w:t>__________</w:t>
      </w:r>
    </w:p>
    <w:p w14:paraId="403C297A" w14:textId="44AA8768" w:rsidR="00A4599F" w:rsidRPr="00FA0AFD" w:rsidRDefault="00A4599F" w:rsidP="00DE290C">
      <w:pPr>
        <w:rPr>
          <w:rFonts w:ascii="Times New Roman" w:hAnsi="Times New Roman" w:cs="Times New Roman"/>
          <w:b/>
          <w:bCs/>
          <w:smallCaps/>
          <w:sz w:val="24"/>
          <w:szCs w:val="24"/>
        </w:rPr>
      </w:pPr>
      <w:r w:rsidRPr="00FA0AFD">
        <w:rPr>
          <w:rFonts w:ascii="Times New Roman" w:hAnsi="Times New Roman" w:cs="Times New Roman"/>
          <w:b/>
          <w:bCs/>
          <w:smallCaps/>
          <w:sz w:val="24"/>
          <w:szCs w:val="24"/>
        </w:rPr>
        <w:br w:type="page"/>
      </w:r>
    </w:p>
    <w:p w14:paraId="44D514D3" w14:textId="747BF34D" w:rsidR="008D704D" w:rsidRDefault="00222A21" w:rsidP="00B453D0">
      <w:pPr>
        <w:pStyle w:val="Antrat2"/>
        <w:ind w:left="6237"/>
        <w:rPr>
          <w:rFonts w:ascii="Times New Roman" w:eastAsia="Calibri" w:hAnsi="Times New Roman" w:cs="Times New Roman"/>
          <w:color w:val="auto"/>
          <w:sz w:val="24"/>
          <w:szCs w:val="24"/>
        </w:rPr>
      </w:pPr>
      <w:bookmarkStart w:id="56" w:name="_Ref38540913"/>
      <w:bookmarkStart w:id="57" w:name="_Ref38898051"/>
      <w:bookmarkStart w:id="58" w:name="_Ref38901392"/>
      <w:bookmarkStart w:id="59" w:name="_Toc223447662"/>
      <w:r w:rsidRPr="009736F7">
        <w:rPr>
          <w:rFonts w:ascii="Times New Roman" w:eastAsia="Calibri" w:hAnsi="Times New Roman" w:cs="Times New Roman"/>
          <w:color w:val="auto"/>
          <w:sz w:val="24"/>
          <w:szCs w:val="24"/>
        </w:rPr>
        <w:lastRenderedPageBreak/>
        <w:t>Specialiųjų p</w:t>
      </w:r>
      <w:r w:rsidR="008D704D" w:rsidRPr="009736F7">
        <w:rPr>
          <w:rFonts w:ascii="Times New Roman" w:eastAsia="Calibri" w:hAnsi="Times New Roman" w:cs="Times New Roman"/>
          <w:color w:val="auto"/>
          <w:sz w:val="24"/>
          <w:szCs w:val="24"/>
        </w:rPr>
        <w:t xml:space="preserve">irkimo sąlygų </w:t>
      </w:r>
      <w:r w:rsidR="00F1334C" w:rsidRPr="009736F7">
        <w:rPr>
          <w:rFonts w:ascii="Times New Roman" w:eastAsia="Calibri" w:hAnsi="Times New Roman" w:cs="Times New Roman"/>
          <w:color w:val="auto"/>
          <w:sz w:val="24"/>
          <w:szCs w:val="24"/>
        </w:rPr>
        <w:t>6</w:t>
      </w:r>
      <w:r w:rsidR="008D704D" w:rsidRPr="009736F7">
        <w:rPr>
          <w:rFonts w:ascii="Times New Roman" w:eastAsia="Calibri" w:hAnsi="Times New Roman" w:cs="Times New Roman"/>
          <w:color w:val="auto"/>
          <w:sz w:val="24"/>
          <w:szCs w:val="24"/>
        </w:rPr>
        <w:t xml:space="preserve"> priedas „Pasiūlymo forma“</w:t>
      </w:r>
      <w:bookmarkEnd w:id="56"/>
      <w:bookmarkEnd w:id="57"/>
      <w:bookmarkEnd w:id="58"/>
      <w:bookmarkEnd w:id="59"/>
    </w:p>
    <w:p w14:paraId="42E029DD" w14:textId="77777777" w:rsidR="0081003D" w:rsidRPr="0081003D" w:rsidRDefault="0081003D" w:rsidP="0081003D"/>
    <w:p w14:paraId="7A17ABB4" w14:textId="4E0E67E5" w:rsidR="003260DE" w:rsidRPr="0081003D" w:rsidRDefault="0081003D" w:rsidP="004C670D">
      <w:pPr>
        <w:spacing w:after="0" w:line="240" w:lineRule="auto"/>
        <w:jc w:val="center"/>
        <w:rPr>
          <w:rFonts w:ascii="Times New Roman" w:hAnsi="Times New Roman" w:cs="Times New Roman"/>
          <w:b/>
          <w:bCs/>
          <w:sz w:val="24"/>
          <w:szCs w:val="24"/>
        </w:rPr>
      </w:pPr>
      <w:r w:rsidRPr="0081003D">
        <w:rPr>
          <w:rFonts w:ascii="Times New Roman" w:hAnsi="Times New Roman" w:cs="Times New Roman"/>
          <w:b/>
          <w:bCs/>
          <w:sz w:val="24"/>
          <w:szCs w:val="24"/>
        </w:rPr>
        <w:t>PASIŪLYMO FORMA</w:t>
      </w:r>
    </w:p>
    <w:p w14:paraId="08CA5235" w14:textId="74E0938D" w:rsidR="003260DE" w:rsidRPr="009736F7" w:rsidRDefault="003260DE" w:rsidP="004C670D">
      <w:pPr>
        <w:spacing w:after="0" w:line="240" w:lineRule="auto"/>
        <w:jc w:val="center"/>
        <w:rPr>
          <w:rFonts w:ascii="Times New Roman" w:hAnsi="Times New Roman" w:cs="Times New Roman"/>
          <w:b/>
          <w:bCs/>
          <w:i/>
          <w:iCs/>
          <w:smallCaps/>
          <w:sz w:val="24"/>
          <w:szCs w:val="24"/>
        </w:rPr>
      </w:pPr>
      <w:r w:rsidRPr="009736F7">
        <w:rPr>
          <w:rFonts w:ascii="Times New Roman" w:hAnsi="Times New Roman" w:cs="Times New Roman"/>
          <w:b/>
          <w:bCs/>
          <w:i/>
          <w:iCs/>
          <w:sz w:val="24"/>
          <w:szCs w:val="24"/>
        </w:rPr>
        <w:t>(pridedama atskiru priedu)</w:t>
      </w:r>
    </w:p>
    <w:p w14:paraId="1B9E4E10" w14:textId="28BDBE02" w:rsidR="00D57A16" w:rsidRPr="004C5F9B" w:rsidRDefault="00693D4F" w:rsidP="00D57A16">
      <w:pPr>
        <w:rPr>
          <w:rFonts w:ascii="Times New Roman" w:hAnsi="Times New Roman" w:cs="Times New Roman"/>
          <w:sz w:val="24"/>
          <w:szCs w:val="24"/>
        </w:rPr>
      </w:pPr>
      <w:r w:rsidRPr="009736F7">
        <w:rPr>
          <w:rFonts w:ascii="Times New Roman" w:hAnsi="Times New Roman" w:cs="Times New Roman"/>
          <w:sz w:val="24"/>
          <w:szCs w:val="24"/>
        </w:rPr>
        <w:br w:type="page"/>
      </w:r>
      <w:bookmarkStart w:id="60" w:name="_Ref39484039"/>
      <w:bookmarkStart w:id="61" w:name="_Ref40278562"/>
    </w:p>
    <w:p w14:paraId="3D8CCDF3" w14:textId="032732C3" w:rsidR="008D704D" w:rsidRPr="009736F7" w:rsidRDefault="00222A21" w:rsidP="008D704D">
      <w:pPr>
        <w:pStyle w:val="Antrat2"/>
        <w:ind w:left="5103"/>
        <w:rPr>
          <w:rFonts w:ascii="Times New Roman" w:eastAsia="Calibri" w:hAnsi="Times New Roman" w:cs="Times New Roman"/>
          <w:color w:val="auto"/>
          <w:sz w:val="24"/>
          <w:szCs w:val="24"/>
        </w:rPr>
      </w:pPr>
      <w:bookmarkStart w:id="62" w:name="_Toc223447663"/>
      <w:r w:rsidRPr="009736F7">
        <w:rPr>
          <w:rFonts w:ascii="Times New Roman" w:eastAsia="Calibri" w:hAnsi="Times New Roman" w:cs="Times New Roman"/>
          <w:color w:val="auto"/>
          <w:sz w:val="24"/>
          <w:szCs w:val="24"/>
        </w:rPr>
        <w:lastRenderedPageBreak/>
        <w:t>Specialiųjų p</w:t>
      </w:r>
      <w:r w:rsidR="008D704D" w:rsidRPr="009736F7">
        <w:rPr>
          <w:rFonts w:ascii="Times New Roman" w:eastAsia="Calibri" w:hAnsi="Times New Roman" w:cs="Times New Roman"/>
          <w:color w:val="auto"/>
          <w:sz w:val="24"/>
          <w:szCs w:val="24"/>
        </w:rPr>
        <w:t xml:space="preserve">irkimo sąlygų </w:t>
      </w:r>
      <w:r w:rsidR="00910C39" w:rsidRPr="009736F7">
        <w:rPr>
          <w:rFonts w:ascii="Times New Roman" w:eastAsia="Calibri" w:hAnsi="Times New Roman" w:cs="Times New Roman"/>
          <w:color w:val="auto"/>
          <w:sz w:val="24"/>
          <w:szCs w:val="24"/>
        </w:rPr>
        <w:t>7</w:t>
      </w:r>
      <w:r w:rsidR="008D704D" w:rsidRPr="009736F7">
        <w:rPr>
          <w:rFonts w:ascii="Times New Roman" w:eastAsia="Calibri" w:hAnsi="Times New Roman" w:cs="Times New Roman"/>
          <w:color w:val="auto"/>
          <w:sz w:val="24"/>
          <w:szCs w:val="24"/>
        </w:rPr>
        <w:t xml:space="preserve"> priedas „Pasiūlymų vertinimo kriterijai ir sąlygos“</w:t>
      </w:r>
      <w:bookmarkEnd w:id="60"/>
      <w:bookmarkEnd w:id="61"/>
      <w:bookmarkEnd w:id="62"/>
    </w:p>
    <w:p w14:paraId="6A0BFF9D" w14:textId="77777777" w:rsidR="00FE3D7C" w:rsidRPr="00FA0AFD" w:rsidRDefault="00FE3D7C" w:rsidP="00D57A16">
      <w:pPr>
        <w:rPr>
          <w:rFonts w:ascii="Times New Roman" w:hAnsi="Times New Roman" w:cs="Times New Roman"/>
          <w:b/>
          <w:sz w:val="24"/>
          <w:szCs w:val="24"/>
        </w:rPr>
      </w:pPr>
    </w:p>
    <w:p w14:paraId="5D3ED609" w14:textId="35F05DAB" w:rsidR="00203725" w:rsidRDefault="00EA5EAF" w:rsidP="00EA5EAF">
      <w:pPr>
        <w:pStyle w:val="Betarp"/>
        <w:jc w:val="center"/>
        <w:rPr>
          <w:rFonts w:ascii="Times New Roman" w:hAnsi="Times New Roman" w:cs="Times New Roman"/>
          <w:b/>
          <w:bCs/>
          <w:sz w:val="24"/>
          <w:szCs w:val="24"/>
        </w:rPr>
      </w:pPr>
      <w:r w:rsidRPr="00EA5EAF">
        <w:rPr>
          <w:rFonts w:ascii="Times New Roman" w:hAnsi="Times New Roman" w:cs="Times New Roman"/>
          <w:b/>
          <w:bCs/>
          <w:sz w:val="24"/>
          <w:szCs w:val="24"/>
        </w:rPr>
        <w:t>PASIŪLYMŲ VERTINIMO KRITERIJAI IR SĄLYGOS</w:t>
      </w:r>
    </w:p>
    <w:p w14:paraId="1BD17876" w14:textId="1C19584F" w:rsidR="00750518" w:rsidRPr="009736F7" w:rsidRDefault="00750518" w:rsidP="00750518">
      <w:pPr>
        <w:spacing w:after="0" w:line="240" w:lineRule="auto"/>
        <w:jc w:val="center"/>
        <w:rPr>
          <w:rFonts w:ascii="Times New Roman" w:hAnsi="Times New Roman" w:cs="Times New Roman"/>
          <w:b/>
          <w:bCs/>
          <w:i/>
          <w:iCs/>
          <w:smallCaps/>
          <w:sz w:val="24"/>
          <w:szCs w:val="24"/>
        </w:rPr>
      </w:pPr>
      <w:r w:rsidRPr="009736F7">
        <w:rPr>
          <w:rFonts w:ascii="Times New Roman" w:hAnsi="Times New Roman" w:cs="Times New Roman"/>
          <w:b/>
          <w:bCs/>
          <w:i/>
          <w:iCs/>
          <w:sz w:val="24"/>
          <w:szCs w:val="24"/>
        </w:rPr>
        <w:t>(pridedama atskiru priedu)</w:t>
      </w:r>
    </w:p>
    <w:p w14:paraId="3A024621" w14:textId="6AA64712" w:rsidR="00210870" w:rsidRPr="009736F7" w:rsidRDefault="00210870" w:rsidP="009736F7">
      <w:pPr>
        <w:pStyle w:val="paragrafesrasas2lygis"/>
        <w:jc w:val="left"/>
        <w:rPr>
          <w:sz w:val="24"/>
          <w:szCs w:val="24"/>
        </w:rPr>
      </w:pPr>
    </w:p>
    <w:p w14:paraId="0EE920F4" w14:textId="223A6891" w:rsidR="00A4599F" w:rsidRPr="00FA0AFD" w:rsidRDefault="00A4599F" w:rsidP="00A5751B">
      <w:pPr>
        <w:jc w:val="center"/>
        <w:rPr>
          <w:rFonts w:ascii="Times New Roman" w:hAnsi="Times New Roman" w:cs="Times New Roman"/>
          <w:b/>
          <w:bCs/>
          <w:smallCaps/>
          <w:sz w:val="24"/>
          <w:szCs w:val="24"/>
        </w:rPr>
      </w:pPr>
      <w:r w:rsidRPr="00FA0AFD">
        <w:rPr>
          <w:rFonts w:ascii="Times New Roman" w:hAnsi="Times New Roman" w:cs="Times New Roman"/>
          <w:b/>
          <w:bCs/>
          <w:smallCaps/>
          <w:sz w:val="24"/>
          <w:szCs w:val="24"/>
        </w:rPr>
        <w:br w:type="page"/>
      </w:r>
    </w:p>
    <w:p w14:paraId="07E397BF" w14:textId="4C396357" w:rsidR="007545D6" w:rsidRPr="009736F7" w:rsidRDefault="00222A21" w:rsidP="00B453D0">
      <w:pPr>
        <w:pStyle w:val="Antrat2"/>
        <w:ind w:left="6237"/>
        <w:rPr>
          <w:rFonts w:ascii="Times New Roman" w:hAnsi="Times New Roman" w:cs="Times New Roman"/>
          <w:color w:val="auto"/>
          <w:sz w:val="24"/>
          <w:szCs w:val="24"/>
        </w:rPr>
      </w:pPr>
      <w:bookmarkStart w:id="63" w:name="_Toc223447664"/>
      <w:bookmarkStart w:id="64" w:name="_Ref39586171"/>
      <w:bookmarkStart w:id="65" w:name="_Ref39673580"/>
      <w:bookmarkStart w:id="66" w:name="_Ref39674283"/>
      <w:r w:rsidRPr="009736F7">
        <w:rPr>
          <w:rFonts w:ascii="Times New Roman" w:hAnsi="Times New Roman" w:cs="Times New Roman"/>
          <w:color w:val="auto"/>
          <w:sz w:val="24"/>
          <w:szCs w:val="24"/>
        </w:rPr>
        <w:lastRenderedPageBreak/>
        <w:t>Specialiųjų p</w:t>
      </w:r>
      <w:r w:rsidR="00FE3D1F" w:rsidRPr="009736F7">
        <w:rPr>
          <w:rFonts w:ascii="Times New Roman" w:hAnsi="Times New Roman" w:cs="Times New Roman"/>
          <w:color w:val="auto"/>
          <w:sz w:val="24"/>
          <w:szCs w:val="24"/>
        </w:rPr>
        <w:t xml:space="preserve">irkimo sąlygų </w:t>
      </w:r>
      <w:r w:rsidR="007545D6" w:rsidRPr="009736F7">
        <w:rPr>
          <w:rFonts w:ascii="Times New Roman" w:hAnsi="Times New Roman" w:cs="Times New Roman"/>
          <w:color w:val="auto"/>
          <w:sz w:val="24"/>
          <w:szCs w:val="24"/>
        </w:rPr>
        <w:t>8 priedas „</w:t>
      </w:r>
      <w:r w:rsidR="00FF607F" w:rsidRPr="009736F7">
        <w:rPr>
          <w:rFonts w:ascii="Times New Roman" w:hAnsi="Times New Roman" w:cs="Times New Roman"/>
          <w:color w:val="auto"/>
          <w:sz w:val="24"/>
          <w:szCs w:val="24"/>
        </w:rPr>
        <w:t>Tiekėjo deklaracija</w:t>
      </w:r>
      <w:r w:rsidR="004D3BE3" w:rsidRPr="009736F7">
        <w:rPr>
          <w:rFonts w:ascii="Times New Roman" w:hAnsi="Times New Roman" w:cs="Times New Roman"/>
          <w:color w:val="auto"/>
          <w:sz w:val="24"/>
          <w:szCs w:val="24"/>
        </w:rPr>
        <w:t xml:space="preserve"> </w:t>
      </w:r>
      <w:r w:rsidR="00B03CE0" w:rsidRPr="009736F7">
        <w:rPr>
          <w:rFonts w:ascii="Times New Roman" w:hAnsi="Times New Roman" w:cs="Times New Roman"/>
          <w:color w:val="auto"/>
          <w:sz w:val="24"/>
          <w:szCs w:val="24"/>
        </w:rPr>
        <w:t xml:space="preserve">dėl </w:t>
      </w:r>
      <w:r w:rsidR="00596C27" w:rsidRPr="009736F7">
        <w:rPr>
          <w:rFonts w:ascii="Times New Roman" w:hAnsi="Times New Roman" w:cs="Times New Roman"/>
          <w:color w:val="auto"/>
          <w:sz w:val="24"/>
          <w:szCs w:val="24"/>
        </w:rPr>
        <w:t xml:space="preserve">atitikties </w:t>
      </w:r>
      <w:r w:rsidR="00B03CE0" w:rsidRPr="009736F7">
        <w:rPr>
          <w:rFonts w:ascii="Times New Roman" w:hAnsi="Times New Roman" w:cs="Times New Roman"/>
          <w:color w:val="auto"/>
          <w:sz w:val="24"/>
          <w:szCs w:val="24"/>
        </w:rPr>
        <w:t xml:space="preserve">Reglamento </w:t>
      </w:r>
      <w:r w:rsidR="00596C27" w:rsidRPr="009736F7">
        <w:rPr>
          <w:rFonts w:ascii="Times New Roman" w:hAnsi="Times New Roman" w:cs="Times New Roman"/>
          <w:color w:val="auto"/>
          <w:sz w:val="24"/>
          <w:szCs w:val="24"/>
        </w:rPr>
        <w:t>nuostatoms</w:t>
      </w:r>
      <w:r w:rsidR="00B03CE0" w:rsidRPr="009736F7">
        <w:rPr>
          <w:rFonts w:ascii="Times New Roman" w:hAnsi="Times New Roman" w:cs="Times New Roman"/>
          <w:color w:val="auto"/>
          <w:sz w:val="24"/>
          <w:szCs w:val="24"/>
        </w:rPr>
        <w:t xml:space="preserve"> </w:t>
      </w:r>
      <w:r w:rsidR="004D3BE3" w:rsidRPr="009736F7">
        <w:rPr>
          <w:rFonts w:ascii="Times New Roman" w:hAnsi="Times New Roman" w:cs="Times New Roman"/>
          <w:color w:val="auto"/>
          <w:sz w:val="24"/>
          <w:szCs w:val="24"/>
        </w:rPr>
        <w:t>juridiniam asmeniui</w:t>
      </w:r>
      <w:r w:rsidR="00FF607F" w:rsidRPr="009736F7">
        <w:rPr>
          <w:rFonts w:ascii="Times New Roman" w:hAnsi="Times New Roman" w:cs="Times New Roman"/>
          <w:color w:val="auto"/>
          <w:sz w:val="24"/>
          <w:szCs w:val="24"/>
        </w:rPr>
        <w:t>“</w:t>
      </w:r>
      <w:bookmarkEnd w:id="63"/>
    </w:p>
    <w:p w14:paraId="5B45E78B" w14:textId="77777777" w:rsidR="00210594" w:rsidRPr="00FA0AFD" w:rsidRDefault="00210594" w:rsidP="00210594">
      <w:pPr>
        <w:rPr>
          <w:rFonts w:ascii="Times New Roman" w:hAnsi="Times New Roman" w:cs="Times New Roman"/>
          <w:sz w:val="24"/>
          <w:szCs w:val="24"/>
        </w:rPr>
      </w:pPr>
    </w:p>
    <w:p w14:paraId="5E97A9C6" w14:textId="77777777" w:rsidR="008C7C8C" w:rsidRPr="00FA0AFD" w:rsidRDefault="008C7C8C" w:rsidP="008C7C8C">
      <w:pPr>
        <w:jc w:val="both"/>
        <w:rPr>
          <w:rFonts w:ascii="Times New Roman" w:hAnsi="Times New Roman" w:cs="Times New Roman"/>
          <w:sz w:val="24"/>
          <w:szCs w:val="24"/>
        </w:rPr>
      </w:pPr>
    </w:p>
    <w:p w14:paraId="3B19EFA1" w14:textId="77777777" w:rsidR="008C7C8C" w:rsidRDefault="008C7C8C" w:rsidP="004C670D">
      <w:pPr>
        <w:autoSpaceDE w:val="0"/>
        <w:autoSpaceDN w:val="0"/>
        <w:adjustRightInd w:val="0"/>
        <w:spacing w:after="0" w:line="240" w:lineRule="auto"/>
        <w:jc w:val="center"/>
        <w:rPr>
          <w:rFonts w:ascii="Times New Roman" w:hAnsi="Times New Roman" w:cs="Times New Roman"/>
          <w:b/>
          <w:bCs/>
          <w:sz w:val="24"/>
          <w:szCs w:val="24"/>
        </w:rPr>
      </w:pPr>
      <w:r w:rsidRPr="00FA0AFD">
        <w:rPr>
          <w:rFonts w:ascii="Times New Roman" w:hAnsi="Times New Roman" w:cs="Times New Roman"/>
          <w:b/>
          <w:bCs/>
          <w:sz w:val="24"/>
          <w:szCs w:val="24"/>
        </w:rPr>
        <w:t>TIEKĖJO DEKLARACIJA</w:t>
      </w:r>
    </w:p>
    <w:p w14:paraId="11B01B50" w14:textId="77777777" w:rsidR="00D64C15" w:rsidRPr="009736F7" w:rsidRDefault="00D64C15" w:rsidP="004C670D">
      <w:pPr>
        <w:spacing w:after="0" w:line="240" w:lineRule="auto"/>
        <w:jc w:val="center"/>
        <w:rPr>
          <w:rFonts w:ascii="Times New Roman" w:hAnsi="Times New Roman" w:cs="Times New Roman"/>
          <w:b/>
          <w:bCs/>
          <w:i/>
          <w:iCs/>
          <w:smallCaps/>
          <w:sz w:val="24"/>
          <w:szCs w:val="24"/>
        </w:rPr>
      </w:pPr>
      <w:r w:rsidRPr="009736F7">
        <w:rPr>
          <w:rFonts w:ascii="Times New Roman" w:hAnsi="Times New Roman" w:cs="Times New Roman"/>
          <w:b/>
          <w:bCs/>
          <w:i/>
          <w:iCs/>
          <w:sz w:val="24"/>
          <w:szCs w:val="24"/>
        </w:rPr>
        <w:t>(pridedama atskiru priedu)</w:t>
      </w:r>
    </w:p>
    <w:p w14:paraId="5FEDB6A4" w14:textId="77777777" w:rsidR="00D64C15" w:rsidRDefault="00D64C15" w:rsidP="00D64C15">
      <w:pPr>
        <w:autoSpaceDE w:val="0"/>
        <w:autoSpaceDN w:val="0"/>
        <w:adjustRightInd w:val="0"/>
        <w:rPr>
          <w:rFonts w:ascii="Times New Roman" w:hAnsi="Times New Roman" w:cs="Times New Roman"/>
          <w:b/>
          <w:bCs/>
          <w:sz w:val="24"/>
          <w:szCs w:val="24"/>
        </w:rPr>
      </w:pPr>
    </w:p>
    <w:p w14:paraId="156C0059" w14:textId="77777777" w:rsidR="00210594" w:rsidRPr="00FA0AFD" w:rsidRDefault="00210594" w:rsidP="00210594">
      <w:pPr>
        <w:rPr>
          <w:rFonts w:ascii="Times New Roman" w:hAnsi="Times New Roman" w:cs="Times New Roman"/>
          <w:sz w:val="24"/>
          <w:szCs w:val="24"/>
        </w:rPr>
      </w:pPr>
    </w:p>
    <w:p w14:paraId="5EFC9948" w14:textId="46D846FD" w:rsidR="004D3BE3" w:rsidRPr="00FA0AFD" w:rsidRDefault="004D3BE3">
      <w:pPr>
        <w:rPr>
          <w:rFonts w:ascii="Times New Roman" w:hAnsi="Times New Roman" w:cs="Times New Roman"/>
          <w:sz w:val="24"/>
          <w:szCs w:val="24"/>
        </w:rPr>
      </w:pPr>
      <w:r w:rsidRPr="00FA0AFD">
        <w:rPr>
          <w:rFonts w:ascii="Times New Roman" w:hAnsi="Times New Roman" w:cs="Times New Roman"/>
          <w:sz w:val="24"/>
          <w:szCs w:val="24"/>
        </w:rPr>
        <w:br w:type="page"/>
      </w:r>
    </w:p>
    <w:p w14:paraId="722834BE" w14:textId="0D466E4D" w:rsidR="00210594" w:rsidRPr="009736F7" w:rsidRDefault="00222A21" w:rsidP="00B453D0">
      <w:pPr>
        <w:pStyle w:val="Antrat2"/>
        <w:spacing w:before="0"/>
        <w:ind w:left="6237"/>
        <w:rPr>
          <w:rFonts w:ascii="Times New Roman" w:hAnsi="Times New Roman" w:cs="Times New Roman"/>
          <w:color w:val="auto"/>
          <w:sz w:val="24"/>
          <w:szCs w:val="24"/>
        </w:rPr>
      </w:pPr>
      <w:bookmarkStart w:id="67" w:name="_Toc223447665"/>
      <w:r w:rsidRPr="009736F7">
        <w:rPr>
          <w:rFonts w:ascii="Times New Roman" w:hAnsi="Times New Roman" w:cs="Times New Roman"/>
          <w:color w:val="auto"/>
          <w:sz w:val="24"/>
          <w:szCs w:val="24"/>
        </w:rPr>
        <w:lastRenderedPageBreak/>
        <w:t>Specialiųjų p</w:t>
      </w:r>
      <w:r w:rsidR="004D3BE3" w:rsidRPr="009736F7">
        <w:rPr>
          <w:rFonts w:ascii="Times New Roman" w:hAnsi="Times New Roman" w:cs="Times New Roman"/>
          <w:color w:val="auto"/>
          <w:sz w:val="24"/>
          <w:szCs w:val="24"/>
        </w:rPr>
        <w:t xml:space="preserve">irkimo sąlygų 9 priedas „Tiekėjo deklaracija </w:t>
      </w:r>
      <w:r w:rsidR="002A25D9" w:rsidRPr="009736F7">
        <w:rPr>
          <w:rFonts w:ascii="Times New Roman" w:hAnsi="Times New Roman" w:cs="Times New Roman"/>
          <w:color w:val="auto"/>
          <w:sz w:val="24"/>
          <w:szCs w:val="24"/>
        </w:rPr>
        <w:t xml:space="preserve">dėl atitikties Reglamento nuostatoms </w:t>
      </w:r>
      <w:r w:rsidR="004D3BE3" w:rsidRPr="009736F7">
        <w:rPr>
          <w:rFonts w:ascii="Times New Roman" w:hAnsi="Times New Roman" w:cs="Times New Roman"/>
          <w:color w:val="auto"/>
          <w:sz w:val="24"/>
          <w:szCs w:val="24"/>
        </w:rPr>
        <w:t>fiziniam asmeniui“</w:t>
      </w:r>
      <w:bookmarkEnd w:id="67"/>
    </w:p>
    <w:p w14:paraId="321E2871" w14:textId="77777777" w:rsidR="00210594" w:rsidRPr="00FA0AFD" w:rsidRDefault="00210594" w:rsidP="00FE6E7E">
      <w:pPr>
        <w:spacing w:after="0" w:line="240" w:lineRule="auto"/>
        <w:rPr>
          <w:rFonts w:ascii="Times New Roman" w:hAnsi="Times New Roman" w:cs="Times New Roman"/>
          <w:sz w:val="24"/>
          <w:szCs w:val="24"/>
        </w:rPr>
      </w:pPr>
    </w:p>
    <w:p w14:paraId="1AD5C159" w14:textId="77777777" w:rsidR="004D3BE3" w:rsidRPr="00FA0AFD" w:rsidRDefault="004D3BE3" w:rsidP="00FE6E7E">
      <w:pPr>
        <w:spacing w:after="0" w:line="240" w:lineRule="auto"/>
        <w:jc w:val="center"/>
        <w:rPr>
          <w:rFonts w:ascii="Times New Roman" w:hAnsi="Times New Roman" w:cs="Times New Roman"/>
          <w:b/>
          <w:sz w:val="24"/>
          <w:szCs w:val="24"/>
        </w:rPr>
      </w:pPr>
    </w:p>
    <w:p w14:paraId="15672B3B" w14:textId="77777777" w:rsidR="004D3BE3" w:rsidRDefault="004D3BE3" w:rsidP="00FE6E7E">
      <w:pPr>
        <w:autoSpaceDE w:val="0"/>
        <w:autoSpaceDN w:val="0"/>
        <w:adjustRightInd w:val="0"/>
        <w:spacing w:after="0" w:line="240" w:lineRule="auto"/>
        <w:jc w:val="center"/>
        <w:rPr>
          <w:rFonts w:ascii="Times New Roman" w:hAnsi="Times New Roman" w:cs="Times New Roman"/>
          <w:b/>
          <w:bCs/>
          <w:sz w:val="24"/>
          <w:szCs w:val="24"/>
        </w:rPr>
      </w:pPr>
      <w:r w:rsidRPr="00FA0AFD">
        <w:rPr>
          <w:rFonts w:ascii="Times New Roman" w:hAnsi="Times New Roman" w:cs="Times New Roman"/>
          <w:b/>
          <w:bCs/>
          <w:sz w:val="24"/>
          <w:szCs w:val="24"/>
        </w:rPr>
        <w:t>TIEKĖJO DEKLARACIJA</w:t>
      </w:r>
    </w:p>
    <w:p w14:paraId="749FFC35" w14:textId="77777777" w:rsidR="00D64C15" w:rsidRPr="009736F7" w:rsidRDefault="00D64C15" w:rsidP="00D64C15">
      <w:pPr>
        <w:spacing w:after="0" w:line="240" w:lineRule="auto"/>
        <w:jc w:val="center"/>
        <w:rPr>
          <w:rFonts w:ascii="Times New Roman" w:hAnsi="Times New Roman" w:cs="Times New Roman"/>
          <w:b/>
          <w:bCs/>
          <w:i/>
          <w:iCs/>
          <w:smallCaps/>
          <w:sz w:val="24"/>
          <w:szCs w:val="24"/>
        </w:rPr>
      </w:pPr>
      <w:r w:rsidRPr="009736F7">
        <w:rPr>
          <w:rFonts w:ascii="Times New Roman" w:hAnsi="Times New Roman" w:cs="Times New Roman"/>
          <w:b/>
          <w:bCs/>
          <w:i/>
          <w:iCs/>
          <w:sz w:val="24"/>
          <w:szCs w:val="24"/>
        </w:rPr>
        <w:t>(pridedama atskiru priedu)</w:t>
      </w:r>
    </w:p>
    <w:p w14:paraId="77A3EDD1" w14:textId="77777777" w:rsidR="00D64C15" w:rsidRPr="00FA0AFD" w:rsidRDefault="00D64C15" w:rsidP="00FE6E7E">
      <w:pPr>
        <w:autoSpaceDE w:val="0"/>
        <w:autoSpaceDN w:val="0"/>
        <w:adjustRightInd w:val="0"/>
        <w:spacing w:after="0" w:line="240" w:lineRule="auto"/>
        <w:jc w:val="center"/>
        <w:rPr>
          <w:rFonts w:ascii="Times New Roman" w:hAnsi="Times New Roman" w:cs="Times New Roman"/>
          <w:sz w:val="24"/>
          <w:szCs w:val="24"/>
        </w:rPr>
      </w:pPr>
    </w:p>
    <w:p w14:paraId="382DF2B5" w14:textId="77777777" w:rsidR="00D64C15" w:rsidRPr="00FA0AFD" w:rsidRDefault="00D64C15" w:rsidP="00FE6E7E">
      <w:pPr>
        <w:spacing w:after="0" w:line="240" w:lineRule="auto"/>
        <w:jc w:val="both"/>
        <w:rPr>
          <w:rFonts w:ascii="Times New Roman" w:hAnsi="Times New Roman" w:cs="Times New Roman"/>
          <w:sz w:val="24"/>
          <w:szCs w:val="24"/>
          <w:shd w:val="clear" w:color="auto" w:fill="FFFFFF"/>
        </w:rPr>
      </w:pPr>
    </w:p>
    <w:p w14:paraId="47A7266E" w14:textId="35D74ADE" w:rsidR="001F41EF" w:rsidRDefault="00256D84" w:rsidP="00D57A16">
      <w:pPr>
        <w:spacing w:after="0" w:line="240" w:lineRule="auto"/>
        <w:rPr>
          <w:rFonts w:ascii="Times New Roman" w:hAnsi="Times New Roman" w:cs="Times New Roman"/>
          <w:sz w:val="24"/>
          <w:szCs w:val="24"/>
          <w:shd w:val="clear" w:color="auto" w:fill="FFFFFF"/>
        </w:rPr>
      </w:pPr>
      <w:r w:rsidRPr="00FA0AFD">
        <w:rPr>
          <w:rFonts w:ascii="Times New Roman" w:hAnsi="Times New Roman" w:cs="Times New Roman"/>
          <w:sz w:val="24"/>
          <w:szCs w:val="24"/>
          <w:shd w:val="clear" w:color="auto" w:fill="FFFFFF"/>
        </w:rPr>
        <w:br w:type="page"/>
      </w:r>
    </w:p>
    <w:p w14:paraId="5DC5C150" w14:textId="69B792A4" w:rsidR="008D704D" w:rsidRPr="009736F7" w:rsidRDefault="001D146F" w:rsidP="00B453D0">
      <w:pPr>
        <w:pStyle w:val="Antrat2"/>
        <w:tabs>
          <w:tab w:val="left" w:pos="5529"/>
        </w:tabs>
        <w:ind w:left="6237"/>
        <w:rPr>
          <w:rFonts w:ascii="Times New Roman" w:hAnsi="Times New Roman" w:cs="Times New Roman"/>
          <w:color w:val="auto"/>
          <w:sz w:val="24"/>
          <w:szCs w:val="24"/>
        </w:rPr>
      </w:pPr>
      <w:bookmarkStart w:id="68" w:name="_Toc223447667"/>
      <w:r>
        <w:rPr>
          <w:rFonts w:ascii="Times New Roman" w:hAnsi="Times New Roman" w:cs="Times New Roman"/>
          <w:color w:val="auto"/>
          <w:sz w:val="24"/>
          <w:szCs w:val="24"/>
        </w:rPr>
        <w:lastRenderedPageBreak/>
        <w:t>S</w:t>
      </w:r>
      <w:r w:rsidR="00222A21" w:rsidRPr="009736F7">
        <w:rPr>
          <w:rFonts w:ascii="Times New Roman" w:hAnsi="Times New Roman" w:cs="Times New Roman"/>
          <w:color w:val="auto"/>
          <w:sz w:val="24"/>
          <w:szCs w:val="24"/>
        </w:rPr>
        <w:t>pecialiųjų p</w:t>
      </w:r>
      <w:r w:rsidR="00FE3D1F" w:rsidRPr="009736F7">
        <w:rPr>
          <w:rFonts w:ascii="Times New Roman" w:hAnsi="Times New Roman" w:cs="Times New Roman"/>
          <w:color w:val="auto"/>
          <w:sz w:val="24"/>
          <w:szCs w:val="24"/>
        </w:rPr>
        <w:t xml:space="preserve">irkimo sąlygų </w:t>
      </w:r>
      <w:r w:rsidR="00AB5FFA" w:rsidRPr="009736F7">
        <w:rPr>
          <w:rFonts w:ascii="Times New Roman" w:hAnsi="Times New Roman" w:cs="Times New Roman"/>
          <w:color w:val="auto"/>
          <w:sz w:val="24"/>
          <w:szCs w:val="24"/>
        </w:rPr>
        <w:t>1</w:t>
      </w:r>
      <w:r w:rsidR="00452704">
        <w:rPr>
          <w:rFonts w:ascii="Times New Roman" w:hAnsi="Times New Roman" w:cs="Times New Roman"/>
          <w:color w:val="auto"/>
          <w:sz w:val="24"/>
          <w:szCs w:val="24"/>
        </w:rPr>
        <w:t>0</w:t>
      </w:r>
      <w:r w:rsidR="00FE3D1F" w:rsidRPr="009736F7">
        <w:rPr>
          <w:rFonts w:ascii="Times New Roman" w:hAnsi="Times New Roman" w:cs="Times New Roman"/>
          <w:color w:val="auto"/>
          <w:sz w:val="24"/>
          <w:szCs w:val="24"/>
        </w:rPr>
        <w:t xml:space="preserve"> priedas </w:t>
      </w:r>
      <w:r w:rsidR="008D704D" w:rsidRPr="009736F7">
        <w:rPr>
          <w:rFonts w:ascii="Times New Roman" w:hAnsi="Times New Roman" w:cs="Times New Roman"/>
          <w:color w:val="auto"/>
          <w:sz w:val="24"/>
          <w:szCs w:val="24"/>
        </w:rPr>
        <w:t>„Sutarties projektas“</w:t>
      </w:r>
      <w:bookmarkEnd w:id="64"/>
      <w:bookmarkEnd w:id="65"/>
      <w:bookmarkEnd w:id="66"/>
      <w:bookmarkEnd w:id="68"/>
    </w:p>
    <w:p w14:paraId="0A19524C" w14:textId="77777777" w:rsidR="00914940" w:rsidRDefault="00914940" w:rsidP="00256D84">
      <w:pPr>
        <w:rPr>
          <w:rFonts w:ascii="Times New Roman" w:hAnsi="Times New Roman" w:cs="Times New Roman"/>
          <w:sz w:val="24"/>
          <w:szCs w:val="24"/>
        </w:rPr>
      </w:pPr>
    </w:p>
    <w:p w14:paraId="12087480" w14:textId="0CE3E891" w:rsidR="00587A76" w:rsidRPr="00FC32FE" w:rsidRDefault="002F7D91" w:rsidP="00587A76">
      <w:pPr>
        <w:spacing w:after="0" w:line="240" w:lineRule="auto"/>
        <w:jc w:val="center"/>
        <w:rPr>
          <w:rFonts w:ascii="Times New Roman" w:hAnsi="Times New Roman" w:cs="Times New Roman"/>
          <w:sz w:val="24"/>
          <w:szCs w:val="24"/>
        </w:rPr>
      </w:pPr>
      <w:r>
        <w:rPr>
          <w:rFonts w:ascii="Times New Roman" w:hAnsi="Times New Roman" w:cs="Times New Roman"/>
          <w:b/>
          <w:bCs/>
          <w:caps/>
          <w:sz w:val="24"/>
          <w:szCs w:val="24"/>
        </w:rPr>
        <w:t>P</w:t>
      </w:r>
      <w:r w:rsidR="0073169C">
        <w:rPr>
          <w:rFonts w:ascii="Times New Roman" w:hAnsi="Times New Roman" w:cs="Times New Roman"/>
          <w:b/>
          <w:bCs/>
          <w:caps/>
          <w:sz w:val="24"/>
          <w:szCs w:val="24"/>
        </w:rPr>
        <w:t>REKIŲ</w:t>
      </w:r>
      <w:r w:rsidR="00587A76" w:rsidRPr="00FC32FE">
        <w:rPr>
          <w:rFonts w:ascii="Times New Roman" w:hAnsi="Times New Roman" w:cs="Times New Roman"/>
          <w:b/>
          <w:bCs/>
          <w:caps/>
          <w:sz w:val="24"/>
          <w:szCs w:val="24"/>
        </w:rPr>
        <w:t xml:space="preserve"> pirkimo-pardavimo sutart</w:t>
      </w:r>
      <w:r w:rsidR="00587A76">
        <w:rPr>
          <w:rFonts w:ascii="Times New Roman" w:hAnsi="Times New Roman" w:cs="Times New Roman"/>
          <w:b/>
          <w:bCs/>
          <w:caps/>
          <w:sz w:val="24"/>
          <w:szCs w:val="24"/>
        </w:rPr>
        <w:t>is</w:t>
      </w:r>
    </w:p>
    <w:p w14:paraId="00A10841" w14:textId="4AF31E37" w:rsidR="00256D84" w:rsidRPr="009736F7" w:rsidRDefault="00256D84" w:rsidP="00256D84">
      <w:pPr>
        <w:spacing w:after="0" w:line="240" w:lineRule="auto"/>
        <w:jc w:val="center"/>
        <w:rPr>
          <w:rFonts w:ascii="Times New Roman" w:hAnsi="Times New Roman" w:cs="Times New Roman"/>
          <w:b/>
          <w:bCs/>
          <w:i/>
          <w:iCs/>
          <w:smallCaps/>
          <w:sz w:val="24"/>
          <w:szCs w:val="24"/>
        </w:rPr>
      </w:pPr>
      <w:r w:rsidRPr="009736F7">
        <w:rPr>
          <w:rFonts w:ascii="Times New Roman" w:hAnsi="Times New Roman" w:cs="Times New Roman"/>
          <w:b/>
          <w:bCs/>
          <w:i/>
          <w:iCs/>
          <w:sz w:val="24"/>
          <w:szCs w:val="24"/>
        </w:rPr>
        <w:t>(pridedama atskiru priedu)</w:t>
      </w:r>
    </w:p>
    <w:p w14:paraId="2826B120" w14:textId="2A23B75F" w:rsidR="008D704D" w:rsidRDefault="008D704D" w:rsidP="00D57A16">
      <w:pPr>
        <w:jc w:val="both"/>
        <w:rPr>
          <w:rFonts w:ascii="Times New Roman" w:hAnsi="Times New Roman" w:cs="Times New Roman"/>
          <w:b/>
          <w:bCs/>
          <w:smallCaps/>
          <w:sz w:val="24"/>
          <w:szCs w:val="24"/>
        </w:rPr>
      </w:pPr>
    </w:p>
    <w:sectPr w:rsidR="008D704D" w:rsidSect="002118E2">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1D4A64" w14:textId="77777777" w:rsidR="005B792D" w:rsidRDefault="005B792D" w:rsidP="00D05666">
      <w:r>
        <w:separator/>
      </w:r>
    </w:p>
  </w:endnote>
  <w:endnote w:type="continuationSeparator" w:id="0">
    <w:p w14:paraId="0B13ECA0" w14:textId="77777777" w:rsidR="005B792D" w:rsidRDefault="005B792D" w:rsidP="00D05666">
      <w:r>
        <w:continuationSeparator/>
      </w:r>
    </w:p>
  </w:endnote>
  <w:endnote w:type="continuationNotice" w:id="1">
    <w:p w14:paraId="67387144" w14:textId="77777777" w:rsidR="005B792D" w:rsidRDefault="005B792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87F4AF" w14:textId="77777777" w:rsidR="005B792D" w:rsidRDefault="005B792D" w:rsidP="00D05666">
      <w:r>
        <w:separator/>
      </w:r>
    </w:p>
  </w:footnote>
  <w:footnote w:type="continuationSeparator" w:id="0">
    <w:p w14:paraId="48C80277" w14:textId="77777777" w:rsidR="005B792D" w:rsidRDefault="005B792D" w:rsidP="00D05666">
      <w:r>
        <w:continuationSeparator/>
      </w:r>
    </w:p>
  </w:footnote>
  <w:footnote w:type="continuationNotice" w:id="1">
    <w:p w14:paraId="50A9DE17" w14:textId="77777777" w:rsidR="005B792D" w:rsidRDefault="005B792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572E3"/>
    <w:multiLevelType w:val="multilevel"/>
    <w:tmpl w:val="7F9A9F84"/>
    <w:lvl w:ilvl="0">
      <w:start w:val="6"/>
      <w:numFmt w:val="decimal"/>
      <w:lvlText w:val="%1"/>
      <w:lvlJc w:val="left"/>
      <w:pPr>
        <w:ind w:left="480" w:hanging="480"/>
      </w:pPr>
      <w:rPr>
        <w:rFonts w:eastAsia="Calibri" w:hint="default"/>
        <w:u w:val="none"/>
      </w:rPr>
    </w:lvl>
    <w:lvl w:ilvl="1">
      <w:start w:val="2"/>
      <w:numFmt w:val="decimal"/>
      <w:lvlText w:val="%1.%2"/>
      <w:lvlJc w:val="left"/>
      <w:pPr>
        <w:ind w:left="1129" w:hanging="480"/>
      </w:pPr>
      <w:rPr>
        <w:rFonts w:eastAsia="Calibri" w:hint="default"/>
        <w:u w:val="none"/>
      </w:rPr>
    </w:lvl>
    <w:lvl w:ilvl="2">
      <w:start w:val="1"/>
      <w:numFmt w:val="decimal"/>
      <w:lvlText w:val="%1.%2.%3"/>
      <w:lvlJc w:val="left"/>
      <w:pPr>
        <w:ind w:left="2018" w:hanging="720"/>
      </w:pPr>
      <w:rPr>
        <w:rFonts w:eastAsia="Calibri" w:hint="default"/>
        <w:u w:val="none"/>
      </w:rPr>
    </w:lvl>
    <w:lvl w:ilvl="3">
      <w:start w:val="1"/>
      <w:numFmt w:val="decimal"/>
      <w:lvlText w:val="%1.%2.%3.%4"/>
      <w:lvlJc w:val="left"/>
      <w:pPr>
        <w:ind w:left="2667" w:hanging="720"/>
      </w:pPr>
      <w:rPr>
        <w:rFonts w:eastAsia="Calibri" w:hint="default"/>
        <w:u w:val="none"/>
      </w:rPr>
    </w:lvl>
    <w:lvl w:ilvl="4">
      <w:start w:val="1"/>
      <w:numFmt w:val="decimal"/>
      <w:lvlText w:val="%1.%2.%3.%4.%5"/>
      <w:lvlJc w:val="left"/>
      <w:pPr>
        <w:ind w:left="3676" w:hanging="1080"/>
      </w:pPr>
      <w:rPr>
        <w:rFonts w:eastAsia="Calibri" w:hint="default"/>
        <w:u w:val="none"/>
      </w:rPr>
    </w:lvl>
    <w:lvl w:ilvl="5">
      <w:start w:val="1"/>
      <w:numFmt w:val="decimal"/>
      <w:lvlText w:val="%1.%2.%3.%4.%5.%6"/>
      <w:lvlJc w:val="left"/>
      <w:pPr>
        <w:ind w:left="4325" w:hanging="1080"/>
      </w:pPr>
      <w:rPr>
        <w:rFonts w:eastAsia="Calibri" w:hint="default"/>
        <w:u w:val="none"/>
      </w:rPr>
    </w:lvl>
    <w:lvl w:ilvl="6">
      <w:start w:val="1"/>
      <w:numFmt w:val="decimal"/>
      <w:lvlText w:val="%1.%2.%3.%4.%5.%6.%7"/>
      <w:lvlJc w:val="left"/>
      <w:pPr>
        <w:ind w:left="5334" w:hanging="1440"/>
      </w:pPr>
      <w:rPr>
        <w:rFonts w:eastAsia="Calibri" w:hint="default"/>
        <w:u w:val="none"/>
      </w:rPr>
    </w:lvl>
    <w:lvl w:ilvl="7">
      <w:start w:val="1"/>
      <w:numFmt w:val="decimal"/>
      <w:lvlText w:val="%1.%2.%3.%4.%5.%6.%7.%8"/>
      <w:lvlJc w:val="left"/>
      <w:pPr>
        <w:ind w:left="5983" w:hanging="1440"/>
      </w:pPr>
      <w:rPr>
        <w:rFonts w:eastAsia="Calibri" w:hint="default"/>
        <w:u w:val="none"/>
      </w:rPr>
    </w:lvl>
    <w:lvl w:ilvl="8">
      <w:start w:val="1"/>
      <w:numFmt w:val="decimal"/>
      <w:lvlText w:val="%1.%2.%3.%4.%5.%6.%7.%8.%9"/>
      <w:lvlJc w:val="left"/>
      <w:pPr>
        <w:ind w:left="6992" w:hanging="1800"/>
      </w:pPr>
      <w:rPr>
        <w:rFonts w:eastAsia="Calibri" w:hint="default"/>
        <w:u w:val="none"/>
      </w:rPr>
    </w:lvl>
  </w:abstractNum>
  <w:abstractNum w:abstractNumId="1" w15:restartNumberingAfterBreak="0">
    <w:nsid w:val="0D582BF6"/>
    <w:multiLevelType w:val="multilevel"/>
    <w:tmpl w:val="0764DC7A"/>
    <w:lvl w:ilvl="0">
      <w:start w:val="1"/>
      <w:numFmt w:val="decimal"/>
      <w:lvlText w:val="%1."/>
      <w:lvlJc w:val="left"/>
      <w:pPr>
        <w:ind w:left="1637" w:hanging="360"/>
      </w:pPr>
      <w:rPr>
        <w:rFonts w:hint="default"/>
        <w:b w:val="0"/>
        <w:bCs w:val="0"/>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D7840DC"/>
    <w:multiLevelType w:val="multilevel"/>
    <w:tmpl w:val="FBF2F8CC"/>
    <w:lvl w:ilvl="0">
      <w:start w:val="7"/>
      <w:numFmt w:val="decimal"/>
      <w:lvlText w:val="%1."/>
      <w:lvlJc w:val="left"/>
      <w:pPr>
        <w:ind w:left="360" w:hanging="360"/>
      </w:pPr>
      <w:rPr>
        <w:rFonts w:hint="default"/>
        <w:color w:val="000000" w:themeColor="text1"/>
      </w:rPr>
    </w:lvl>
    <w:lvl w:ilvl="1">
      <w:start w:val="4"/>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4" w15:restartNumberingAfterBreak="0">
    <w:nsid w:val="239D769D"/>
    <w:multiLevelType w:val="hybridMultilevel"/>
    <w:tmpl w:val="963C0904"/>
    <w:lvl w:ilvl="0" w:tplc="20525B4C">
      <w:start w:val="1"/>
      <w:numFmt w:val="decimal"/>
      <w:lvlText w:val="%1."/>
      <w:lvlJc w:val="left"/>
      <w:pPr>
        <w:ind w:left="3479" w:hanging="360"/>
      </w:pPr>
      <w:rPr>
        <w:rFonts w:hint="default"/>
        <w:b w:val="0"/>
        <w:i w:val="0"/>
        <w:sz w:val="24"/>
        <w:szCs w:val="24"/>
      </w:rPr>
    </w:lvl>
    <w:lvl w:ilvl="1" w:tplc="08090019">
      <w:start w:val="1"/>
      <w:numFmt w:val="lowerLetter"/>
      <w:lvlText w:val="%2."/>
      <w:lvlJc w:val="left"/>
      <w:pPr>
        <w:ind w:left="2044" w:hanging="360"/>
      </w:pPr>
    </w:lvl>
    <w:lvl w:ilvl="2" w:tplc="0809001B" w:tentative="1">
      <w:start w:val="1"/>
      <w:numFmt w:val="lowerRoman"/>
      <w:lvlText w:val="%3."/>
      <w:lvlJc w:val="right"/>
      <w:pPr>
        <w:ind w:left="2764" w:hanging="180"/>
      </w:pPr>
    </w:lvl>
    <w:lvl w:ilvl="3" w:tplc="0809000F" w:tentative="1">
      <w:start w:val="1"/>
      <w:numFmt w:val="decimal"/>
      <w:lvlText w:val="%4."/>
      <w:lvlJc w:val="left"/>
      <w:pPr>
        <w:ind w:left="3484" w:hanging="360"/>
      </w:pPr>
    </w:lvl>
    <w:lvl w:ilvl="4" w:tplc="08090019" w:tentative="1">
      <w:start w:val="1"/>
      <w:numFmt w:val="lowerLetter"/>
      <w:lvlText w:val="%5."/>
      <w:lvlJc w:val="left"/>
      <w:pPr>
        <w:ind w:left="4204" w:hanging="360"/>
      </w:pPr>
    </w:lvl>
    <w:lvl w:ilvl="5" w:tplc="0809001B" w:tentative="1">
      <w:start w:val="1"/>
      <w:numFmt w:val="lowerRoman"/>
      <w:lvlText w:val="%6."/>
      <w:lvlJc w:val="right"/>
      <w:pPr>
        <w:ind w:left="4924" w:hanging="180"/>
      </w:pPr>
    </w:lvl>
    <w:lvl w:ilvl="6" w:tplc="0809000F" w:tentative="1">
      <w:start w:val="1"/>
      <w:numFmt w:val="decimal"/>
      <w:lvlText w:val="%7."/>
      <w:lvlJc w:val="left"/>
      <w:pPr>
        <w:ind w:left="5644" w:hanging="360"/>
      </w:pPr>
    </w:lvl>
    <w:lvl w:ilvl="7" w:tplc="08090019" w:tentative="1">
      <w:start w:val="1"/>
      <w:numFmt w:val="lowerLetter"/>
      <w:lvlText w:val="%8."/>
      <w:lvlJc w:val="left"/>
      <w:pPr>
        <w:ind w:left="6364" w:hanging="360"/>
      </w:pPr>
    </w:lvl>
    <w:lvl w:ilvl="8" w:tplc="0809001B" w:tentative="1">
      <w:start w:val="1"/>
      <w:numFmt w:val="lowerRoman"/>
      <w:lvlText w:val="%9."/>
      <w:lvlJc w:val="right"/>
      <w:pPr>
        <w:ind w:left="7084" w:hanging="180"/>
      </w:pPr>
    </w:lvl>
  </w:abstractNum>
  <w:abstractNum w:abstractNumId="5" w15:restartNumberingAfterBreak="0">
    <w:nsid w:val="2AAE1663"/>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46"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9" w15:restartNumberingAfterBreak="0">
    <w:nsid w:val="37EA4406"/>
    <w:multiLevelType w:val="multilevel"/>
    <w:tmpl w:val="CFFC6BD6"/>
    <w:lvl w:ilvl="0">
      <w:start w:val="1"/>
      <w:numFmt w:val="decimal"/>
      <w:lvlText w:val="%1"/>
      <w:lvlJc w:val="left"/>
      <w:pPr>
        <w:ind w:left="117" w:hanging="408"/>
      </w:pPr>
      <w:rPr>
        <w:rFonts w:hint="default"/>
        <w:lang w:val="lt-LT" w:eastAsia="en-US" w:bidi="ar-SA"/>
      </w:rPr>
    </w:lvl>
    <w:lvl w:ilvl="1">
      <w:start w:val="1"/>
      <w:numFmt w:val="decimal"/>
      <w:lvlText w:val="%1.%2."/>
      <w:lvlJc w:val="left"/>
      <w:pPr>
        <w:ind w:left="117" w:hanging="408"/>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2073" w:hanging="408"/>
      </w:pPr>
      <w:rPr>
        <w:rFonts w:hint="default"/>
        <w:lang w:val="lt-LT" w:eastAsia="en-US" w:bidi="ar-SA"/>
      </w:rPr>
    </w:lvl>
    <w:lvl w:ilvl="3">
      <w:numFmt w:val="bullet"/>
      <w:lvlText w:val="•"/>
      <w:lvlJc w:val="left"/>
      <w:pPr>
        <w:ind w:left="3049" w:hanging="408"/>
      </w:pPr>
      <w:rPr>
        <w:rFonts w:hint="default"/>
        <w:lang w:val="lt-LT" w:eastAsia="en-US" w:bidi="ar-SA"/>
      </w:rPr>
    </w:lvl>
    <w:lvl w:ilvl="4">
      <w:numFmt w:val="bullet"/>
      <w:lvlText w:val="•"/>
      <w:lvlJc w:val="left"/>
      <w:pPr>
        <w:ind w:left="4026" w:hanging="408"/>
      </w:pPr>
      <w:rPr>
        <w:rFonts w:hint="default"/>
        <w:lang w:val="lt-LT" w:eastAsia="en-US" w:bidi="ar-SA"/>
      </w:rPr>
    </w:lvl>
    <w:lvl w:ilvl="5">
      <w:numFmt w:val="bullet"/>
      <w:lvlText w:val="•"/>
      <w:lvlJc w:val="left"/>
      <w:pPr>
        <w:ind w:left="5003" w:hanging="408"/>
      </w:pPr>
      <w:rPr>
        <w:rFonts w:hint="default"/>
        <w:lang w:val="lt-LT" w:eastAsia="en-US" w:bidi="ar-SA"/>
      </w:rPr>
    </w:lvl>
    <w:lvl w:ilvl="6">
      <w:numFmt w:val="bullet"/>
      <w:lvlText w:val="•"/>
      <w:lvlJc w:val="left"/>
      <w:pPr>
        <w:ind w:left="5979" w:hanging="408"/>
      </w:pPr>
      <w:rPr>
        <w:rFonts w:hint="default"/>
        <w:lang w:val="lt-LT" w:eastAsia="en-US" w:bidi="ar-SA"/>
      </w:rPr>
    </w:lvl>
    <w:lvl w:ilvl="7">
      <w:numFmt w:val="bullet"/>
      <w:lvlText w:val="•"/>
      <w:lvlJc w:val="left"/>
      <w:pPr>
        <w:ind w:left="6956" w:hanging="408"/>
      </w:pPr>
      <w:rPr>
        <w:rFonts w:hint="default"/>
        <w:lang w:val="lt-LT" w:eastAsia="en-US" w:bidi="ar-SA"/>
      </w:rPr>
    </w:lvl>
    <w:lvl w:ilvl="8">
      <w:numFmt w:val="bullet"/>
      <w:lvlText w:val="•"/>
      <w:lvlJc w:val="left"/>
      <w:pPr>
        <w:ind w:left="7933" w:hanging="408"/>
      </w:pPr>
      <w:rPr>
        <w:rFonts w:hint="default"/>
        <w:lang w:val="lt-LT" w:eastAsia="en-US" w:bidi="ar-SA"/>
      </w:rPr>
    </w:lvl>
  </w:abstractNum>
  <w:abstractNum w:abstractNumId="10" w15:restartNumberingAfterBreak="0">
    <w:nsid w:val="3AE5176F"/>
    <w:multiLevelType w:val="multilevel"/>
    <w:tmpl w:val="41002D82"/>
    <w:lvl w:ilvl="0">
      <w:start w:val="4"/>
      <w:numFmt w:val="decimal"/>
      <w:lvlText w:val="%1"/>
      <w:lvlJc w:val="left"/>
      <w:pPr>
        <w:ind w:left="1099" w:hanging="420"/>
      </w:pPr>
      <w:rPr>
        <w:rFonts w:hint="default"/>
        <w:lang w:val="lt-LT" w:eastAsia="en-US" w:bidi="ar-SA"/>
      </w:rPr>
    </w:lvl>
    <w:lvl w:ilvl="1">
      <w:start w:val="1"/>
      <w:numFmt w:val="decimal"/>
      <w:lvlText w:val="%1.%2."/>
      <w:lvlJc w:val="left"/>
      <w:pPr>
        <w:ind w:left="1099" w:hanging="420"/>
      </w:pPr>
      <w:rPr>
        <w:rFonts w:ascii="Times New Roman" w:eastAsia="Times New Roman" w:hAnsi="Times New Roman" w:cs="Times New Roman" w:hint="default"/>
        <w:w w:val="100"/>
        <w:sz w:val="24"/>
        <w:szCs w:val="24"/>
        <w:lang w:val="lt-LT" w:eastAsia="en-US" w:bidi="ar-SA"/>
      </w:rPr>
    </w:lvl>
    <w:lvl w:ilvl="2">
      <w:start w:val="1"/>
      <w:numFmt w:val="decimal"/>
      <w:lvlText w:val="%1.%2.%3."/>
      <w:lvlJc w:val="left"/>
      <w:pPr>
        <w:ind w:left="1322" w:hanging="612"/>
      </w:pPr>
      <w:rPr>
        <w:rFonts w:hint="default"/>
        <w:w w:val="100"/>
        <w:lang w:val="lt-LT" w:eastAsia="en-US" w:bidi="ar-SA"/>
      </w:rPr>
    </w:lvl>
    <w:lvl w:ilvl="3">
      <w:numFmt w:val="bullet"/>
      <w:lvlText w:val="•"/>
      <w:lvlJc w:val="left"/>
      <w:pPr>
        <w:ind w:left="3052" w:hanging="612"/>
      </w:pPr>
      <w:rPr>
        <w:rFonts w:hint="default"/>
        <w:lang w:val="lt-LT" w:eastAsia="en-US" w:bidi="ar-SA"/>
      </w:rPr>
    </w:lvl>
    <w:lvl w:ilvl="4">
      <w:numFmt w:val="bullet"/>
      <w:lvlText w:val="•"/>
      <w:lvlJc w:val="left"/>
      <w:pPr>
        <w:ind w:left="4028" w:hanging="612"/>
      </w:pPr>
      <w:rPr>
        <w:rFonts w:hint="default"/>
        <w:lang w:val="lt-LT" w:eastAsia="en-US" w:bidi="ar-SA"/>
      </w:rPr>
    </w:lvl>
    <w:lvl w:ilvl="5">
      <w:numFmt w:val="bullet"/>
      <w:lvlText w:val="•"/>
      <w:lvlJc w:val="left"/>
      <w:pPr>
        <w:ind w:left="5005" w:hanging="612"/>
      </w:pPr>
      <w:rPr>
        <w:rFonts w:hint="default"/>
        <w:lang w:val="lt-LT" w:eastAsia="en-US" w:bidi="ar-SA"/>
      </w:rPr>
    </w:lvl>
    <w:lvl w:ilvl="6">
      <w:numFmt w:val="bullet"/>
      <w:lvlText w:val="•"/>
      <w:lvlJc w:val="left"/>
      <w:pPr>
        <w:ind w:left="5981" w:hanging="612"/>
      </w:pPr>
      <w:rPr>
        <w:rFonts w:hint="default"/>
        <w:lang w:val="lt-LT" w:eastAsia="en-US" w:bidi="ar-SA"/>
      </w:rPr>
    </w:lvl>
    <w:lvl w:ilvl="7">
      <w:numFmt w:val="bullet"/>
      <w:lvlText w:val="•"/>
      <w:lvlJc w:val="left"/>
      <w:pPr>
        <w:ind w:left="6957" w:hanging="612"/>
      </w:pPr>
      <w:rPr>
        <w:rFonts w:hint="default"/>
        <w:lang w:val="lt-LT" w:eastAsia="en-US" w:bidi="ar-SA"/>
      </w:rPr>
    </w:lvl>
    <w:lvl w:ilvl="8">
      <w:numFmt w:val="bullet"/>
      <w:lvlText w:val="•"/>
      <w:lvlJc w:val="left"/>
      <w:pPr>
        <w:ind w:left="7933" w:hanging="612"/>
      </w:pPr>
      <w:rPr>
        <w:rFonts w:hint="default"/>
        <w:lang w:val="lt-LT" w:eastAsia="en-US" w:bidi="ar-SA"/>
      </w:rPr>
    </w:lvl>
  </w:abstractNum>
  <w:abstractNum w:abstractNumId="11" w15:restartNumberingAfterBreak="0">
    <w:nsid w:val="3EEF0A26"/>
    <w:multiLevelType w:val="multilevel"/>
    <w:tmpl w:val="1D4EB070"/>
    <w:lvl w:ilvl="0">
      <w:start w:val="1"/>
      <w:numFmt w:val="decimal"/>
      <w:lvlText w:val="%1."/>
      <w:lvlJc w:val="left"/>
      <w:pPr>
        <w:ind w:left="540" w:hanging="540"/>
      </w:pPr>
      <w:rPr>
        <w:rFonts w:hint="default"/>
      </w:rPr>
    </w:lvl>
    <w:lvl w:ilvl="1">
      <w:start w:val="4"/>
      <w:numFmt w:val="decimal"/>
      <w:lvlText w:val="%1.%2."/>
      <w:lvlJc w:val="left"/>
      <w:pPr>
        <w:ind w:left="879" w:hanging="540"/>
      </w:pPr>
      <w:rPr>
        <w:rFonts w:hint="default"/>
      </w:rPr>
    </w:lvl>
    <w:lvl w:ilvl="2">
      <w:start w:val="1"/>
      <w:numFmt w:val="decimal"/>
      <w:lvlText w:val="%1.%2.%3."/>
      <w:lvlJc w:val="left"/>
      <w:pPr>
        <w:ind w:left="1398" w:hanging="720"/>
      </w:pPr>
      <w:rPr>
        <w:rFonts w:hint="default"/>
      </w:rPr>
    </w:lvl>
    <w:lvl w:ilvl="3">
      <w:start w:val="1"/>
      <w:numFmt w:val="decimal"/>
      <w:lvlText w:val="%1.%2.%3.%4."/>
      <w:lvlJc w:val="left"/>
      <w:pPr>
        <w:ind w:left="1737" w:hanging="720"/>
      </w:pPr>
      <w:rPr>
        <w:rFonts w:hint="default"/>
      </w:rPr>
    </w:lvl>
    <w:lvl w:ilvl="4">
      <w:start w:val="1"/>
      <w:numFmt w:val="decimal"/>
      <w:lvlText w:val="%1.%2.%3.%4.%5."/>
      <w:lvlJc w:val="left"/>
      <w:pPr>
        <w:ind w:left="2436" w:hanging="1080"/>
      </w:pPr>
      <w:rPr>
        <w:rFonts w:hint="default"/>
      </w:rPr>
    </w:lvl>
    <w:lvl w:ilvl="5">
      <w:start w:val="1"/>
      <w:numFmt w:val="decimal"/>
      <w:lvlText w:val="%1.%2.%3.%4.%5.%6."/>
      <w:lvlJc w:val="left"/>
      <w:pPr>
        <w:ind w:left="2775" w:hanging="1080"/>
      </w:pPr>
      <w:rPr>
        <w:rFonts w:hint="default"/>
      </w:rPr>
    </w:lvl>
    <w:lvl w:ilvl="6">
      <w:start w:val="1"/>
      <w:numFmt w:val="decimal"/>
      <w:lvlText w:val="%1.%2.%3.%4.%5.%6.%7."/>
      <w:lvlJc w:val="left"/>
      <w:pPr>
        <w:ind w:left="3474" w:hanging="1440"/>
      </w:pPr>
      <w:rPr>
        <w:rFonts w:hint="default"/>
      </w:rPr>
    </w:lvl>
    <w:lvl w:ilvl="7">
      <w:start w:val="1"/>
      <w:numFmt w:val="decimal"/>
      <w:lvlText w:val="%1.%2.%3.%4.%5.%6.%7.%8."/>
      <w:lvlJc w:val="left"/>
      <w:pPr>
        <w:ind w:left="3813" w:hanging="1440"/>
      </w:pPr>
      <w:rPr>
        <w:rFonts w:hint="default"/>
      </w:rPr>
    </w:lvl>
    <w:lvl w:ilvl="8">
      <w:start w:val="1"/>
      <w:numFmt w:val="decimal"/>
      <w:lvlText w:val="%1.%2.%3.%4.%5.%6.%7.%8.%9."/>
      <w:lvlJc w:val="left"/>
      <w:pPr>
        <w:ind w:left="4512" w:hanging="1800"/>
      </w:pPr>
      <w:rPr>
        <w:rFonts w:hint="default"/>
      </w:rPr>
    </w:lvl>
  </w:abstractNum>
  <w:abstractNum w:abstractNumId="12" w15:restartNumberingAfterBreak="0">
    <w:nsid w:val="432B7F40"/>
    <w:multiLevelType w:val="multilevel"/>
    <w:tmpl w:val="7DAE16C4"/>
    <w:lvl w:ilvl="0">
      <w:start w:val="2"/>
      <w:numFmt w:val="decimal"/>
      <w:lvlText w:val="%1."/>
      <w:lvlJc w:val="left"/>
      <w:pPr>
        <w:ind w:left="1211" w:hanging="360"/>
      </w:pPr>
      <w:rPr>
        <w:rFonts w:hint="default"/>
      </w:rPr>
    </w:lvl>
    <w:lvl w:ilvl="1">
      <w:start w:val="2"/>
      <w:numFmt w:val="decimal"/>
      <w:lvlText w:val="%1.%2."/>
      <w:lvlJc w:val="left"/>
      <w:pPr>
        <w:ind w:left="1211" w:hanging="360"/>
      </w:pPr>
      <w:rPr>
        <w:rFonts w:hint="default"/>
        <w:b w:val="0"/>
        <w:bCs/>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8725E26"/>
    <w:multiLevelType w:val="multilevel"/>
    <w:tmpl w:val="3FA04BBA"/>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B5B4973"/>
    <w:multiLevelType w:val="hybridMultilevel"/>
    <w:tmpl w:val="41EC63BE"/>
    <w:lvl w:ilvl="0" w:tplc="06F07FD6">
      <w:start w:val="1"/>
      <w:numFmt w:val="decimal"/>
      <w:suff w:val="space"/>
      <w:lvlText w:val="%1."/>
      <w:lvlJc w:val="left"/>
      <w:pPr>
        <w:ind w:left="0" w:firstLine="1298"/>
      </w:pPr>
      <w:rPr>
        <w:rFonts w:hint="default"/>
      </w:rPr>
    </w:lvl>
    <w:lvl w:ilvl="1" w:tplc="04270019" w:tentative="1">
      <w:start w:val="1"/>
      <w:numFmt w:val="lowerLetter"/>
      <w:lvlText w:val="%2."/>
      <w:lvlJc w:val="left"/>
      <w:pPr>
        <w:ind w:left="2736" w:hanging="360"/>
      </w:pPr>
    </w:lvl>
    <w:lvl w:ilvl="2" w:tplc="0427001B" w:tentative="1">
      <w:start w:val="1"/>
      <w:numFmt w:val="lowerRoman"/>
      <w:lvlText w:val="%3."/>
      <w:lvlJc w:val="right"/>
      <w:pPr>
        <w:ind w:left="3456" w:hanging="180"/>
      </w:pPr>
    </w:lvl>
    <w:lvl w:ilvl="3" w:tplc="0427000F" w:tentative="1">
      <w:start w:val="1"/>
      <w:numFmt w:val="decimal"/>
      <w:lvlText w:val="%4."/>
      <w:lvlJc w:val="left"/>
      <w:pPr>
        <w:ind w:left="4176" w:hanging="360"/>
      </w:pPr>
    </w:lvl>
    <w:lvl w:ilvl="4" w:tplc="04270019" w:tentative="1">
      <w:start w:val="1"/>
      <w:numFmt w:val="lowerLetter"/>
      <w:lvlText w:val="%5."/>
      <w:lvlJc w:val="left"/>
      <w:pPr>
        <w:ind w:left="4896" w:hanging="360"/>
      </w:pPr>
    </w:lvl>
    <w:lvl w:ilvl="5" w:tplc="0427001B" w:tentative="1">
      <w:start w:val="1"/>
      <w:numFmt w:val="lowerRoman"/>
      <w:lvlText w:val="%6."/>
      <w:lvlJc w:val="right"/>
      <w:pPr>
        <w:ind w:left="5616" w:hanging="180"/>
      </w:pPr>
    </w:lvl>
    <w:lvl w:ilvl="6" w:tplc="0427000F" w:tentative="1">
      <w:start w:val="1"/>
      <w:numFmt w:val="decimal"/>
      <w:lvlText w:val="%7."/>
      <w:lvlJc w:val="left"/>
      <w:pPr>
        <w:ind w:left="6336" w:hanging="360"/>
      </w:pPr>
    </w:lvl>
    <w:lvl w:ilvl="7" w:tplc="04270019" w:tentative="1">
      <w:start w:val="1"/>
      <w:numFmt w:val="lowerLetter"/>
      <w:lvlText w:val="%8."/>
      <w:lvlJc w:val="left"/>
      <w:pPr>
        <w:ind w:left="7056" w:hanging="360"/>
      </w:pPr>
    </w:lvl>
    <w:lvl w:ilvl="8" w:tplc="0427001B" w:tentative="1">
      <w:start w:val="1"/>
      <w:numFmt w:val="lowerRoman"/>
      <w:lvlText w:val="%9."/>
      <w:lvlJc w:val="right"/>
      <w:pPr>
        <w:ind w:left="7776" w:hanging="180"/>
      </w:pPr>
    </w:lvl>
  </w:abstractNum>
  <w:abstractNum w:abstractNumId="1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720A3259"/>
    <w:multiLevelType w:val="multilevel"/>
    <w:tmpl w:val="5CBAC30A"/>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75F2213F"/>
    <w:multiLevelType w:val="multilevel"/>
    <w:tmpl w:val="38B25886"/>
    <w:lvl w:ilvl="0">
      <w:start w:val="1"/>
      <w:numFmt w:val="decimal"/>
      <w:lvlText w:val="%1."/>
      <w:lvlJc w:val="left"/>
      <w:pPr>
        <w:ind w:left="2345" w:hanging="360"/>
      </w:pPr>
    </w:lvl>
    <w:lvl w:ilvl="1">
      <w:start w:val="1"/>
      <w:numFmt w:val="decimal"/>
      <w:isLgl/>
      <w:lvlText w:val="%1.%2."/>
      <w:lvlJc w:val="left"/>
      <w:pPr>
        <w:ind w:left="1069" w:hanging="360"/>
      </w:pPr>
      <w:rPr>
        <w:rFonts w:hint="default"/>
        <w:color w:val="000000"/>
      </w:rPr>
    </w:lvl>
    <w:lvl w:ilvl="2">
      <w:start w:val="1"/>
      <w:numFmt w:val="decimal"/>
      <w:isLgl/>
      <w:lvlText w:val="%1.%2.%3."/>
      <w:lvlJc w:val="left"/>
      <w:pPr>
        <w:ind w:left="1430" w:hanging="720"/>
      </w:pPr>
      <w:rPr>
        <w:rFonts w:hint="default"/>
        <w:color w:val="000000"/>
      </w:rPr>
    </w:lvl>
    <w:lvl w:ilvl="3">
      <w:start w:val="1"/>
      <w:numFmt w:val="decimal"/>
      <w:isLgl/>
      <w:lvlText w:val="%1.%2.%3.%4."/>
      <w:lvlJc w:val="left"/>
      <w:pPr>
        <w:ind w:left="1431" w:hanging="720"/>
      </w:pPr>
      <w:rPr>
        <w:rFonts w:hint="default"/>
        <w:color w:val="000000"/>
      </w:rPr>
    </w:lvl>
    <w:lvl w:ilvl="4">
      <w:start w:val="1"/>
      <w:numFmt w:val="decimal"/>
      <w:isLgl/>
      <w:lvlText w:val="%1.%2.%3.%4.%5."/>
      <w:lvlJc w:val="left"/>
      <w:pPr>
        <w:ind w:left="1792" w:hanging="1080"/>
      </w:pPr>
      <w:rPr>
        <w:rFonts w:hint="default"/>
        <w:color w:val="000000"/>
      </w:rPr>
    </w:lvl>
    <w:lvl w:ilvl="5">
      <w:start w:val="1"/>
      <w:numFmt w:val="decimal"/>
      <w:isLgl/>
      <w:lvlText w:val="%1.%2.%3.%4.%5.%6."/>
      <w:lvlJc w:val="left"/>
      <w:pPr>
        <w:ind w:left="1793" w:hanging="1080"/>
      </w:pPr>
      <w:rPr>
        <w:rFonts w:hint="default"/>
        <w:color w:val="000000"/>
      </w:rPr>
    </w:lvl>
    <w:lvl w:ilvl="6">
      <w:start w:val="1"/>
      <w:numFmt w:val="decimal"/>
      <w:isLgl/>
      <w:lvlText w:val="%1.%2.%3.%4.%5.%6.%7."/>
      <w:lvlJc w:val="left"/>
      <w:pPr>
        <w:ind w:left="2154" w:hanging="1440"/>
      </w:pPr>
      <w:rPr>
        <w:rFonts w:hint="default"/>
        <w:color w:val="000000"/>
      </w:rPr>
    </w:lvl>
    <w:lvl w:ilvl="7">
      <w:start w:val="1"/>
      <w:numFmt w:val="decimal"/>
      <w:isLgl/>
      <w:lvlText w:val="%1.%2.%3.%4.%5.%6.%7.%8."/>
      <w:lvlJc w:val="left"/>
      <w:pPr>
        <w:ind w:left="2155" w:hanging="1440"/>
      </w:pPr>
      <w:rPr>
        <w:rFonts w:hint="default"/>
        <w:color w:val="000000"/>
      </w:rPr>
    </w:lvl>
    <w:lvl w:ilvl="8">
      <w:start w:val="1"/>
      <w:numFmt w:val="decimal"/>
      <w:isLgl/>
      <w:lvlText w:val="%1.%2.%3.%4.%5.%6.%7.%8.%9."/>
      <w:lvlJc w:val="left"/>
      <w:pPr>
        <w:ind w:left="2516" w:hanging="1800"/>
      </w:pPr>
      <w:rPr>
        <w:rFonts w:hint="default"/>
        <w:color w:val="000000"/>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2"/>
  </w:num>
  <w:num w:numId="3" w16cid:durableId="1528367431">
    <w:abstractNumId w:val="16"/>
  </w:num>
  <w:num w:numId="4" w16cid:durableId="1484615006">
    <w:abstractNumId w:val="17"/>
  </w:num>
  <w:num w:numId="5" w16cid:durableId="607934237">
    <w:abstractNumId w:val="14"/>
  </w:num>
  <w:num w:numId="6" w16cid:durableId="408162091">
    <w:abstractNumId w:val="23"/>
  </w:num>
  <w:num w:numId="7" w16cid:durableId="1318921492">
    <w:abstractNumId w:val="13"/>
  </w:num>
  <w:num w:numId="8" w16cid:durableId="1864435576">
    <w:abstractNumId w:val="19"/>
  </w:num>
  <w:num w:numId="9" w16cid:durableId="1345278809">
    <w:abstractNumId w:val="15"/>
  </w:num>
  <w:num w:numId="10" w16cid:durableId="496966732">
    <w:abstractNumId w:val="3"/>
  </w:num>
  <w:num w:numId="11" w16cid:durableId="29234453">
    <w:abstractNumId w:val="0"/>
  </w:num>
  <w:num w:numId="12" w16cid:durableId="1001277350">
    <w:abstractNumId w:val="4"/>
  </w:num>
  <w:num w:numId="13" w16cid:durableId="1778062779">
    <w:abstractNumId w:val="22"/>
  </w:num>
  <w:num w:numId="14" w16cid:durableId="1714035834">
    <w:abstractNumId w:val="5"/>
  </w:num>
  <w:num w:numId="15" w16cid:durableId="216863534">
    <w:abstractNumId w:val="9"/>
  </w:num>
  <w:num w:numId="16" w16cid:durableId="610941459">
    <w:abstractNumId w:val="11"/>
  </w:num>
  <w:num w:numId="17" w16cid:durableId="916094548">
    <w:abstractNumId w:val="20"/>
  </w:num>
  <w:num w:numId="18" w16cid:durableId="252663833">
    <w:abstractNumId w:val="12"/>
  </w:num>
  <w:num w:numId="19" w16cid:durableId="412043720">
    <w:abstractNumId w:val="21"/>
  </w:num>
  <w:num w:numId="20" w16cid:durableId="1891989120">
    <w:abstractNumId w:val="8"/>
  </w:num>
  <w:num w:numId="21" w16cid:durableId="400055244">
    <w:abstractNumId w:val="7"/>
  </w:num>
  <w:num w:numId="22" w16cid:durableId="1971813015">
    <w:abstractNumId w:val="1"/>
  </w:num>
  <w:num w:numId="23" w16cid:durableId="1239249701">
    <w:abstractNumId w:val="10"/>
  </w:num>
  <w:num w:numId="24" w16cid:durableId="697122832">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B47"/>
    <w:rsid w:val="00005F36"/>
    <w:rsid w:val="000060AC"/>
    <w:rsid w:val="00006574"/>
    <w:rsid w:val="00006991"/>
    <w:rsid w:val="00007157"/>
    <w:rsid w:val="000074A0"/>
    <w:rsid w:val="00007D23"/>
    <w:rsid w:val="00007EC9"/>
    <w:rsid w:val="00007F36"/>
    <w:rsid w:val="0001089B"/>
    <w:rsid w:val="00010B64"/>
    <w:rsid w:val="00010EAD"/>
    <w:rsid w:val="00010FA6"/>
    <w:rsid w:val="00011887"/>
    <w:rsid w:val="00011A8D"/>
    <w:rsid w:val="00011B40"/>
    <w:rsid w:val="00012892"/>
    <w:rsid w:val="00012B06"/>
    <w:rsid w:val="00012BE7"/>
    <w:rsid w:val="000133D6"/>
    <w:rsid w:val="00013DF0"/>
    <w:rsid w:val="00013EF1"/>
    <w:rsid w:val="00013FF6"/>
    <w:rsid w:val="00014A61"/>
    <w:rsid w:val="00015598"/>
    <w:rsid w:val="00015C75"/>
    <w:rsid w:val="00015FC9"/>
    <w:rsid w:val="0001618D"/>
    <w:rsid w:val="0001658B"/>
    <w:rsid w:val="0001670E"/>
    <w:rsid w:val="00016FDD"/>
    <w:rsid w:val="00017009"/>
    <w:rsid w:val="00017AA1"/>
    <w:rsid w:val="000206C9"/>
    <w:rsid w:val="00020FD4"/>
    <w:rsid w:val="00021574"/>
    <w:rsid w:val="00021ECC"/>
    <w:rsid w:val="00021EFA"/>
    <w:rsid w:val="000221F4"/>
    <w:rsid w:val="00022DEB"/>
    <w:rsid w:val="00022E0C"/>
    <w:rsid w:val="000234D6"/>
    <w:rsid w:val="000235DA"/>
    <w:rsid w:val="00023641"/>
    <w:rsid w:val="00024DB9"/>
    <w:rsid w:val="0002541F"/>
    <w:rsid w:val="00025B15"/>
    <w:rsid w:val="00026024"/>
    <w:rsid w:val="00026246"/>
    <w:rsid w:val="00026673"/>
    <w:rsid w:val="00026690"/>
    <w:rsid w:val="00026A51"/>
    <w:rsid w:val="00026D16"/>
    <w:rsid w:val="0003007C"/>
    <w:rsid w:val="00030C02"/>
    <w:rsid w:val="00030C76"/>
    <w:rsid w:val="00030F90"/>
    <w:rsid w:val="000315EB"/>
    <w:rsid w:val="0003169B"/>
    <w:rsid w:val="00031A62"/>
    <w:rsid w:val="000321E6"/>
    <w:rsid w:val="0003281A"/>
    <w:rsid w:val="00032B32"/>
    <w:rsid w:val="00032D19"/>
    <w:rsid w:val="00034429"/>
    <w:rsid w:val="00034A4A"/>
    <w:rsid w:val="00035221"/>
    <w:rsid w:val="000356C7"/>
    <w:rsid w:val="0003587B"/>
    <w:rsid w:val="00035EC6"/>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34A"/>
    <w:rsid w:val="000455B9"/>
    <w:rsid w:val="00045ED4"/>
    <w:rsid w:val="000461D0"/>
    <w:rsid w:val="000464E8"/>
    <w:rsid w:val="00046522"/>
    <w:rsid w:val="0004657C"/>
    <w:rsid w:val="000466D2"/>
    <w:rsid w:val="00046DDC"/>
    <w:rsid w:val="00047278"/>
    <w:rsid w:val="0004774A"/>
    <w:rsid w:val="00047B46"/>
    <w:rsid w:val="00047F6B"/>
    <w:rsid w:val="00047F87"/>
    <w:rsid w:val="00050DB6"/>
    <w:rsid w:val="00050ED6"/>
    <w:rsid w:val="00051151"/>
    <w:rsid w:val="0005148B"/>
    <w:rsid w:val="00051544"/>
    <w:rsid w:val="00051A51"/>
    <w:rsid w:val="00051D0C"/>
    <w:rsid w:val="00051E9D"/>
    <w:rsid w:val="00051F2D"/>
    <w:rsid w:val="000521F2"/>
    <w:rsid w:val="00052365"/>
    <w:rsid w:val="0005295E"/>
    <w:rsid w:val="00053139"/>
    <w:rsid w:val="0005396D"/>
    <w:rsid w:val="00053ABC"/>
    <w:rsid w:val="000543B5"/>
    <w:rsid w:val="00055235"/>
    <w:rsid w:val="000561CC"/>
    <w:rsid w:val="00056A5C"/>
    <w:rsid w:val="000571AD"/>
    <w:rsid w:val="00057346"/>
    <w:rsid w:val="000575CB"/>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176D"/>
    <w:rsid w:val="00072F31"/>
    <w:rsid w:val="00072FE6"/>
    <w:rsid w:val="000738C7"/>
    <w:rsid w:val="00073B2C"/>
    <w:rsid w:val="00074303"/>
    <w:rsid w:val="000749D7"/>
    <w:rsid w:val="00074A01"/>
    <w:rsid w:val="00074DEB"/>
    <w:rsid w:val="00074E9E"/>
    <w:rsid w:val="0007511C"/>
    <w:rsid w:val="00075511"/>
    <w:rsid w:val="00075D27"/>
    <w:rsid w:val="00076FB7"/>
    <w:rsid w:val="00077583"/>
    <w:rsid w:val="000775B4"/>
    <w:rsid w:val="00080396"/>
    <w:rsid w:val="00080EE8"/>
    <w:rsid w:val="00080F53"/>
    <w:rsid w:val="00081D38"/>
    <w:rsid w:val="00081F7B"/>
    <w:rsid w:val="0008241E"/>
    <w:rsid w:val="00082F6A"/>
    <w:rsid w:val="000835F3"/>
    <w:rsid w:val="0008369A"/>
    <w:rsid w:val="0008436A"/>
    <w:rsid w:val="000851E4"/>
    <w:rsid w:val="00085478"/>
    <w:rsid w:val="00085609"/>
    <w:rsid w:val="000859C8"/>
    <w:rsid w:val="00086C16"/>
    <w:rsid w:val="00086D57"/>
    <w:rsid w:val="00086DDB"/>
    <w:rsid w:val="00087211"/>
    <w:rsid w:val="000873A9"/>
    <w:rsid w:val="000876C6"/>
    <w:rsid w:val="00087CCF"/>
    <w:rsid w:val="00087EFE"/>
    <w:rsid w:val="00090235"/>
    <w:rsid w:val="000903D5"/>
    <w:rsid w:val="000904B3"/>
    <w:rsid w:val="00090916"/>
    <w:rsid w:val="00090F9B"/>
    <w:rsid w:val="00091346"/>
    <w:rsid w:val="000917F2"/>
    <w:rsid w:val="00091C9D"/>
    <w:rsid w:val="00092653"/>
    <w:rsid w:val="00092D04"/>
    <w:rsid w:val="00092ED2"/>
    <w:rsid w:val="00094604"/>
    <w:rsid w:val="00094953"/>
    <w:rsid w:val="00094BCB"/>
    <w:rsid w:val="00095834"/>
    <w:rsid w:val="00095A99"/>
    <w:rsid w:val="0009724E"/>
    <w:rsid w:val="0009782D"/>
    <w:rsid w:val="00097B80"/>
    <w:rsid w:val="000A05FB"/>
    <w:rsid w:val="000A09BB"/>
    <w:rsid w:val="000A0DFE"/>
    <w:rsid w:val="000A0F5D"/>
    <w:rsid w:val="000A1E34"/>
    <w:rsid w:val="000A202B"/>
    <w:rsid w:val="000A2CBA"/>
    <w:rsid w:val="000A2D88"/>
    <w:rsid w:val="000A4ECF"/>
    <w:rsid w:val="000A5738"/>
    <w:rsid w:val="000A5FB1"/>
    <w:rsid w:val="000A6BBE"/>
    <w:rsid w:val="000A751A"/>
    <w:rsid w:val="000A76C1"/>
    <w:rsid w:val="000A7BF8"/>
    <w:rsid w:val="000A7E99"/>
    <w:rsid w:val="000B049C"/>
    <w:rsid w:val="000B054A"/>
    <w:rsid w:val="000B0CED"/>
    <w:rsid w:val="000B2836"/>
    <w:rsid w:val="000B2E23"/>
    <w:rsid w:val="000B36CB"/>
    <w:rsid w:val="000B3AD7"/>
    <w:rsid w:val="000B4E01"/>
    <w:rsid w:val="000B4E6D"/>
    <w:rsid w:val="000B4E90"/>
    <w:rsid w:val="000B51DF"/>
    <w:rsid w:val="000B5255"/>
    <w:rsid w:val="000B5490"/>
    <w:rsid w:val="000B685D"/>
    <w:rsid w:val="000B7223"/>
    <w:rsid w:val="000B7E53"/>
    <w:rsid w:val="000C006A"/>
    <w:rsid w:val="000C02F3"/>
    <w:rsid w:val="000C1241"/>
    <w:rsid w:val="000C1AE5"/>
    <w:rsid w:val="000C1F59"/>
    <w:rsid w:val="000C2039"/>
    <w:rsid w:val="000C211C"/>
    <w:rsid w:val="000C2217"/>
    <w:rsid w:val="000C238A"/>
    <w:rsid w:val="000C2C07"/>
    <w:rsid w:val="000C34A7"/>
    <w:rsid w:val="000C3D2E"/>
    <w:rsid w:val="000C3F71"/>
    <w:rsid w:val="000C4D87"/>
    <w:rsid w:val="000C4DF9"/>
    <w:rsid w:val="000C55D6"/>
    <w:rsid w:val="000C59B8"/>
    <w:rsid w:val="000C6068"/>
    <w:rsid w:val="000C6A7B"/>
    <w:rsid w:val="000C7160"/>
    <w:rsid w:val="000D0748"/>
    <w:rsid w:val="000D0F58"/>
    <w:rsid w:val="000D13D6"/>
    <w:rsid w:val="000D18E9"/>
    <w:rsid w:val="000D22DA"/>
    <w:rsid w:val="000D26D8"/>
    <w:rsid w:val="000D412D"/>
    <w:rsid w:val="000D4406"/>
    <w:rsid w:val="000D4B9C"/>
    <w:rsid w:val="000D4E2B"/>
    <w:rsid w:val="000D5C23"/>
    <w:rsid w:val="000D5C58"/>
    <w:rsid w:val="000D638A"/>
    <w:rsid w:val="000D71C2"/>
    <w:rsid w:val="000D7494"/>
    <w:rsid w:val="000D7AD2"/>
    <w:rsid w:val="000E083B"/>
    <w:rsid w:val="000E0EAE"/>
    <w:rsid w:val="000E10BD"/>
    <w:rsid w:val="000E149B"/>
    <w:rsid w:val="000E1743"/>
    <w:rsid w:val="000E2119"/>
    <w:rsid w:val="000E266E"/>
    <w:rsid w:val="000E2D33"/>
    <w:rsid w:val="000E2FD9"/>
    <w:rsid w:val="000E31D4"/>
    <w:rsid w:val="000E3448"/>
    <w:rsid w:val="000E37BD"/>
    <w:rsid w:val="000E3E3A"/>
    <w:rsid w:val="000E430C"/>
    <w:rsid w:val="000E44B7"/>
    <w:rsid w:val="000E458D"/>
    <w:rsid w:val="000E4BE5"/>
    <w:rsid w:val="000E5999"/>
    <w:rsid w:val="000E6130"/>
    <w:rsid w:val="000E6657"/>
    <w:rsid w:val="000E7154"/>
    <w:rsid w:val="000E799D"/>
    <w:rsid w:val="000E7CF8"/>
    <w:rsid w:val="000F01E1"/>
    <w:rsid w:val="000F04F7"/>
    <w:rsid w:val="000F0504"/>
    <w:rsid w:val="000F051B"/>
    <w:rsid w:val="000F0F8A"/>
    <w:rsid w:val="000F1287"/>
    <w:rsid w:val="000F1B57"/>
    <w:rsid w:val="000F2282"/>
    <w:rsid w:val="000F2369"/>
    <w:rsid w:val="000F2FF1"/>
    <w:rsid w:val="000F32FF"/>
    <w:rsid w:val="000F403D"/>
    <w:rsid w:val="000F49EB"/>
    <w:rsid w:val="000F4AA3"/>
    <w:rsid w:val="000F4B8F"/>
    <w:rsid w:val="000F513D"/>
    <w:rsid w:val="000F5948"/>
    <w:rsid w:val="000F69E6"/>
    <w:rsid w:val="000F7102"/>
    <w:rsid w:val="000F7B93"/>
    <w:rsid w:val="00100B38"/>
    <w:rsid w:val="001010F7"/>
    <w:rsid w:val="00101313"/>
    <w:rsid w:val="00101C48"/>
    <w:rsid w:val="00101DB0"/>
    <w:rsid w:val="0010270D"/>
    <w:rsid w:val="00102D1D"/>
    <w:rsid w:val="00103779"/>
    <w:rsid w:val="001038DC"/>
    <w:rsid w:val="00103CD1"/>
    <w:rsid w:val="001045A6"/>
    <w:rsid w:val="0010505E"/>
    <w:rsid w:val="0010530D"/>
    <w:rsid w:val="001059F7"/>
    <w:rsid w:val="00105CCE"/>
    <w:rsid w:val="00105FA3"/>
    <w:rsid w:val="00106D53"/>
    <w:rsid w:val="001072BE"/>
    <w:rsid w:val="0010779C"/>
    <w:rsid w:val="00107A04"/>
    <w:rsid w:val="00110481"/>
    <w:rsid w:val="00111429"/>
    <w:rsid w:val="00111943"/>
    <w:rsid w:val="0011199A"/>
    <w:rsid w:val="001123B4"/>
    <w:rsid w:val="001126FB"/>
    <w:rsid w:val="00112EE8"/>
    <w:rsid w:val="0011320C"/>
    <w:rsid w:val="0011344C"/>
    <w:rsid w:val="001136D8"/>
    <w:rsid w:val="00113B07"/>
    <w:rsid w:val="00113C79"/>
    <w:rsid w:val="00113EAE"/>
    <w:rsid w:val="00113FD3"/>
    <w:rsid w:val="00114D77"/>
    <w:rsid w:val="00115438"/>
    <w:rsid w:val="00116783"/>
    <w:rsid w:val="00116A84"/>
    <w:rsid w:val="001178C9"/>
    <w:rsid w:val="0011798C"/>
    <w:rsid w:val="00117DD0"/>
    <w:rsid w:val="00120B26"/>
    <w:rsid w:val="00120F58"/>
    <w:rsid w:val="00121867"/>
    <w:rsid w:val="00121982"/>
    <w:rsid w:val="0012267C"/>
    <w:rsid w:val="001229FD"/>
    <w:rsid w:val="00122BE4"/>
    <w:rsid w:val="00123DCC"/>
    <w:rsid w:val="00124338"/>
    <w:rsid w:val="00124345"/>
    <w:rsid w:val="00124FB1"/>
    <w:rsid w:val="00125082"/>
    <w:rsid w:val="0012584E"/>
    <w:rsid w:val="0012639E"/>
    <w:rsid w:val="00127196"/>
    <w:rsid w:val="001275FB"/>
    <w:rsid w:val="00127F38"/>
    <w:rsid w:val="0013010B"/>
    <w:rsid w:val="001301AC"/>
    <w:rsid w:val="0013140B"/>
    <w:rsid w:val="00131BA4"/>
    <w:rsid w:val="001329A7"/>
    <w:rsid w:val="00132BAE"/>
    <w:rsid w:val="00132C73"/>
    <w:rsid w:val="00132FC0"/>
    <w:rsid w:val="0013353A"/>
    <w:rsid w:val="00134825"/>
    <w:rsid w:val="0013485F"/>
    <w:rsid w:val="00135122"/>
    <w:rsid w:val="001351A4"/>
    <w:rsid w:val="001354D4"/>
    <w:rsid w:val="00135B56"/>
    <w:rsid w:val="00135EEE"/>
    <w:rsid w:val="0013610E"/>
    <w:rsid w:val="001365CA"/>
    <w:rsid w:val="00136624"/>
    <w:rsid w:val="00140778"/>
    <w:rsid w:val="00140D50"/>
    <w:rsid w:val="00141292"/>
    <w:rsid w:val="00141BF1"/>
    <w:rsid w:val="00142352"/>
    <w:rsid w:val="00142759"/>
    <w:rsid w:val="0014277F"/>
    <w:rsid w:val="001427AB"/>
    <w:rsid w:val="001429E3"/>
    <w:rsid w:val="00142AB7"/>
    <w:rsid w:val="00143338"/>
    <w:rsid w:val="00143940"/>
    <w:rsid w:val="0014414A"/>
    <w:rsid w:val="00144DBC"/>
    <w:rsid w:val="001455B2"/>
    <w:rsid w:val="001455CF"/>
    <w:rsid w:val="0014578C"/>
    <w:rsid w:val="00145B8E"/>
    <w:rsid w:val="00146058"/>
    <w:rsid w:val="001462E3"/>
    <w:rsid w:val="00146BC9"/>
    <w:rsid w:val="00147552"/>
    <w:rsid w:val="00147A63"/>
    <w:rsid w:val="00147A8C"/>
    <w:rsid w:val="0015079A"/>
    <w:rsid w:val="00150822"/>
    <w:rsid w:val="00150D95"/>
    <w:rsid w:val="00150E77"/>
    <w:rsid w:val="001518C8"/>
    <w:rsid w:val="00151B23"/>
    <w:rsid w:val="0015376E"/>
    <w:rsid w:val="001538C5"/>
    <w:rsid w:val="00153D1C"/>
    <w:rsid w:val="00154487"/>
    <w:rsid w:val="0015529C"/>
    <w:rsid w:val="00155354"/>
    <w:rsid w:val="00156148"/>
    <w:rsid w:val="00156AC9"/>
    <w:rsid w:val="00156DED"/>
    <w:rsid w:val="001578F5"/>
    <w:rsid w:val="001607EC"/>
    <w:rsid w:val="001609D9"/>
    <w:rsid w:val="00160A4A"/>
    <w:rsid w:val="0016113D"/>
    <w:rsid w:val="001620DB"/>
    <w:rsid w:val="001640AF"/>
    <w:rsid w:val="00164443"/>
    <w:rsid w:val="001647BD"/>
    <w:rsid w:val="00165A97"/>
    <w:rsid w:val="00166073"/>
    <w:rsid w:val="0016665C"/>
    <w:rsid w:val="00166BD1"/>
    <w:rsid w:val="00166EB7"/>
    <w:rsid w:val="00167192"/>
    <w:rsid w:val="00167555"/>
    <w:rsid w:val="00167E09"/>
    <w:rsid w:val="00170676"/>
    <w:rsid w:val="00170794"/>
    <w:rsid w:val="0017154D"/>
    <w:rsid w:val="00171C73"/>
    <w:rsid w:val="00171FE7"/>
    <w:rsid w:val="0017277D"/>
    <w:rsid w:val="00172A5A"/>
    <w:rsid w:val="00172D53"/>
    <w:rsid w:val="00173ACB"/>
    <w:rsid w:val="00173E9D"/>
    <w:rsid w:val="001741F9"/>
    <w:rsid w:val="00174A4C"/>
    <w:rsid w:val="00174EE0"/>
    <w:rsid w:val="0017506F"/>
    <w:rsid w:val="0017533E"/>
    <w:rsid w:val="00175D89"/>
    <w:rsid w:val="00175E7D"/>
    <w:rsid w:val="001761BB"/>
    <w:rsid w:val="00176FD3"/>
    <w:rsid w:val="0017780A"/>
    <w:rsid w:val="00177EC6"/>
    <w:rsid w:val="001801B7"/>
    <w:rsid w:val="00180340"/>
    <w:rsid w:val="00180466"/>
    <w:rsid w:val="00181168"/>
    <w:rsid w:val="001813B3"/>
    <w:rsid w:val="00181511"/>
    <w:rsid w:val="00182729"/>
    <w:rsid w:val="00182CBF"/>
    <w:rsid w:val="00182E25"/>
    <w:rsid w:val="0018349F"/>
    <w:rsid w:val="00183AD9"/>
    <w:rsid w:val="00183BC8"/>
    <w:rsid w:val="00183BF1"/>
    <w:rsid w:val="001849BD"/>
    <w:rsid w:val="001853B6"/>
    <w:rsid w:val="00185454"/>
    <w:rsid w:val="00185780"/>
    <w:rsid w:val="00185997"/>
    <w:rsid w:val="00185BC4"/>
    <w:rsid w:val="001865A6"/>
    <w:rsid w:val="001906D8"/>
    <w:rsid w:val="0019130D"/>
    <w:rsid w:val="00191CEF"/>
    <w:rsid w:val="00192478"/>
    <w:rsid w:val="001926B1"/>
    <w:rsid w:val="00192AF9"/>
    <w:rsid w:val="00192B6B"/>
    <w:rsid w:val="00192ED3"/>
    <w:rsid w:val="00193984"/>
    <w:rsid w:val="00193D61"/>
    <w:rsid w:val="00194439"/>
    <w:rsid w:val="00194544"/>
    <w:rsid w:val="00194723"/>
    <w:rsid w:val="00194C38"/>
    <w:rsid w:val="001954F1"/>
    <w:rsid w:val="00195572"/>
    <w:rsid w:val="0019597B"/>
    <w:rsid w:val="00195BD8"/>
    <w:rsid w:val="00195C8A"/>
    <w:rsid w:val="00195CF3"/>
    <w:rsid w:val="00196FAF"/>
    <w:rsid w:val="0019749C"/>
    <w:rsid w:val="00197943"/>
    <w:rsid w:val="00197EF6"/>
    <w:rsid w:val="001A0316"/>
    <w:rsid w:val="001A0B73"/>
    <w:rsid w:val="001A0DF2"/>
    <w:rsid w:val="001A18C1"/>
    <w:rsid w:val="001A1DD2"/>
    <w:rsid w:val="001A2163"/>
    <w:rsid w:val="001A225E"/>
    <w:rsid w:val="001A25FD"/>
    <w:rsid w:val="001A2693"/>
    <w:rsid w:val="001A274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A7EE3"/>
    <w:rsid w:val="001B0FF2"/>
    <w:rsid w:val="001B1895"/>
    <w:rsid w:val="001B2074"/>
    <w:rsid w:val="001B2226"/>
    <w:rsid w:val="001B3250"/>
    <w:rsid w:val="001B33A4"/>
    <w:rsid w:val="001B370C"/>
    <w:rsid w:val="001B3C7D"/>
    <w:rsid w:val="001B3F4C"/>
    <w:rsid w:val="001B4266"/>
    <w:rsid w:val="001B50F3"/>
    <w:rsid w:val="001B53D6"/>
    <w:rsid w:val="001B59DE"/>
    <w:rsid w:val="001B77FA"/>
    <w:rsid w:val="001C0ACB"/>
    <w:rsid w:val="001C1AD0"/>
    <w:rsid w:val="001C1CC5"/>
    <w:rsid w:val="001C2067"/>
    <w:rsid w:val="001C24BC"/>
    <w:rsid w:val="001C305A"/>
    <w:rsid w:val="001C37BD"/>
    <w:rsid w:val="001C45C1"/>
    <w:rsid w:val="001C468D"/>
    <w:rsid w:val="001C4F12"/>
    <w:rsid w:val="001C545C"/>
    <w:rsid w:val="001C635E"/>
    <w:rsid w:val="001C6757"/>
    <w:rsid w:val="001C6A8E"/>
    <w:rsid w:val="001C762B"/>
    <w:rsid w:val="001C7F48"/>
    <w:rsid w:val="001D0BEE"/>
    <w:rsid w:val="001D146F"/>
    <w:rsid w:val="001D21BD"/>
    <w:rsid w:val="001D2623"/>
    <w:rsid w:val="001D2CB6"/>
    <w:rsid w:val="001D3475"/>
    <w:rsid w:val="001D37D8"/>
    <w:rsid w:val="001D414C"/>
    <w:rsid w:val="001D41F4"/>
    <w:rsid w:val="001D5752"/>
    <w:rsid w:val="001D612E"/>
    <w:rsid w:val="001D65F8"/>
    <w:rsid w:val="001D7492"/>
    <w:rsid w:val="001D7890"/>
    <w:rsid w:val="001E0107"/>
    <w:rsid w:val="001E077F"/>
    <w:rsid w:val="001E250F"/>
    <w:rsid w:val="001E2BC5"/>
    <w:rsid w:val="001E2F13"/>
    <w:rsid w:val="001E3801"/>
    <w:rsid w:val="001E3D5A"/>
    <w:rsid w:val="001E3E12"/>
    <w:rsid w:val="001E4857"/>
    <w:rsid w:val="001E4891"/>
    <w:rsid w:val="001E4B8D"/>
    <w:rsid w:val="001E4C29"/>
    <w:rsid w:val="001E4DB2"/>
    <w:rsid w:val="001E5521"/>
    <w:rsid w:val="001E56B8"/>
    <w:rsid w:val="001E5701"/>
    <w:rsid w:val="001E61DF"/>
    <w:rsid w:val="001E76C7"/>
    <w:rsid w:val="001E7876"/>
    <w:rsid w:val="001E7E24"/>
    <w:rsid w:val="001F018D"/>
    <w:rsid w:val="001F04C1"/>
    <w:rsid w:val="001F04E5"/>
    <w:rsid w:val="001F11B1"/>
    <w:rsid w:val="001F15A0"/>
    <w:rsid w:val="001F1D6C"/>
    <w:rsid w:val="001F1DB6"/>
    <w:rsid w:val="001F1FB1"/>
    <w:rsid w:val="001F2168"/>
    <w:rsid w:val="001F2E11"/>
    <w:rsid w:val="001F2EB6"/>
    <w:rsid w:val="001F3174"/>
    <w:rsid w:val="001F3D23"/>
    <w:rsid w:val="001F41EF"/>
    <w:rsid w:val="001F433D"/>
    <w:rsid w:val="001F4698"/>
    <w:rsid w:val="001F473D"/>
    <w:rsid w:val="001F5180"/>
    <w:rsid w:val="001F573E"/>
    <w:rsid w:val="001F5ED0"/>
    <w:rsid w:val="001F62B2"/>
    <w:rsid w:val="001F6551"/>
    <w:rsid w:val="001F6777"/>
    <w:rsid w:val="001F6911"/>
    <w:rsid w:val="001F6E0B"/>
    <w:rsid w:val="001F70BC"/>
    <w:rsid w:val="001F74B8"/>
    <w:rsid w:val="001F78B9"/>
    <w:rsid w:val="001F7BB6"/>
    <w:rsid w:val="001F7C60"/>
    <w:rsid w:val="0020001C"/>
    <w:rsid w:val="00200101"/>
    <w:rsid w:val="00200212"/>
    <w:rsid w:val="00200F5D"/>
    <w:rsid w:val="002014CF"/>
    <w:rsid w:val="00202323"/>
    <w:rsid w:val="0020254E"/>
    <w:rsid w:val="00202A46"/>
    <w:rsid w:val="00202B69"/>
    <w:rsid w:val="00202DC9"/>
    <w:rsid w:val="002034B7"/>
    <w:rsid w:val="00203725"/>
    <w:rsid w:val="002037C0"/>
    <w:rsid w:val="00203A07"/>
    <w:rsid w:val="00203D02"/>
    <w:rsid w:val="0020417D"/>
    <w:rsid w:val="0020428D"/>
    <w:rsid w:val="002055D6"/>
    <w:rsid w:val="002058A4"/>
    <w:rsid w:val="002059C4"/>
    <w:rsid w:val="00206179"/>
    <w:rsid w:val="002063A9"/>
    <w:rsid w:val="00206411"/>
    <w:rsid w:val="002067C0"/>
    <w:rsid w:val="002078CF"/>
    <w:rsid w:val="0020796D"/>
    <w:rsid w:val="00207CC3"/>
    <w:rsid w:val="00207E02"/>
    <w:rsid w:val="00207E40"/>
    <w:rsid w:val="00207F6F"/>
    <w:rsid w:val="00207FAC"/>
    <w:rsid w:val="00210068"/>
    <w:rsid w:val="002101DC"/>
    <w:rsid w:val="00210594"/>
    <w:rsid w:val="00210870"/>
    <w:rsid w:val="002118E2"/>
    <w:rsid w:val="00212C25"/>
    <w:rsid w:val="00212F68"/>
    <w:rsid w:val="002135C6"/>
    <w:rsid w:val="00213BC3"/>
    <w:rsid w:val="0021404D"/>
    <w:rsid w:val="002140C5"/>
    <w:rsid w:val="00214B9D"/>
    <w:rsid w:val="00214D4B"/>
    <w:rsid w:val="00215B09"/>
    <w:rsid w:val="00215FB5"/>
    <w:rsid w:val="002163DC"/>
    <w:rsid w:val="00216766"/>
    <w:rsid w:val="00216820"/>
    <w:rsid w:val="00217893"/>
    <w:rsid w:val="00220588"/>
    <w:rsid w:val="00220B88"/>
    <w:rsid w:val="002211A8"/>
    <w:rsid w:val="00221235"/>
    <w:rsid w:val="00221256"/>
    <w:rsid w:val="00221B99"/>
    <w:rsid w:val="00221CC0"/>
    <w:rsid w:val="0022234B"/>
    <w:rsid w:val="00222A21"/>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534"/>
    <w:rsid w:val="0023570A"/>
    <w:rsid w:val="002358F1"/>
    <w:rsid w:val="00237305"/>
    <w:rsid w:val="002374F8"/>
    <w:rsid w:val="00237D64"/>
    <w:rsid w:val="00237EA0"/>
    <w:rsid w:val="002411C2"/>
    <w:rsid w:val="002415C7"/>
    <w:rsid w:val="0024180E"/>
    <w:rsid w:val="00241B49"/>
    <w:rsid w:val="00241D43"/>
    <w:rsid w:val="0024227B"/>
    <w:rsid w:val="00242459"/>
    <w:rsid w:val="002425E8"/>
    <w:rsid w:val="00242CEB"/>
    <w:rsid w:val="002430AE"/>
    <w:rsid w:val="00244688"/>
    <w:rsid w:val="00245655"/>
    <w:rsid w:val="00245DD5"/>
    <w:rsid w:val="00245E8F"/>
    <w:rsid w:val="0024735B"/>
    <w:rsid w:val="0024755C"/>
    <w:rsid w:val="002476D5"/>
    <w:rsid w:val="002510C4"/>
    <w:rsid w:val="0025176F"/>
    <w:rsid w:val="00251D4A"/>
    <w:rsid w:val="00251F31"/>
    <w:rsid w:val="00252A35"/>
    <w:rsid w:val="00253090"/>
    <w:rsid w:val="00253A27"/>
    <w:rsid w:val="00253C3C"/>
    <w:rsid w:val="00254895"/>
    <w:rsid w:val="00254B13"/>
    <w:rsid w:val="00254B7E"/>
    <w:rsid w:val="00255225"/>
    <w:rsid w:val="0025607C"/>
    <w:rsid w:val="00256D84"/>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29"/>
    <w:rsid w:val="0026649F"/>
    <w:rsid w:val="002670AA"/>
    <w:rsid w:val="00267262"/>
    <w:rsid w:val="00267751"/>
    <w:rsid w:val="00267E9A"/>
    <w:rsid w:val="00270113"/>
    <w:rsid w:val="002707A9"/>
    <w:rsid w:val="002713FB"/>
    <w:rsid w:val="00271411"/>
    <w:rsid w:val="002716D8"/>
    <w:rsid w:val="00272038"/>
    <w:rsid w:val="0027236E"/>
    <w:rsid w:val="00272857"/>
    <w:rsid w:val="002732AA"/>
    <w:rsid w:val="0027399D"/>
    <w:rsid w:val="00273F59"/>
    <w:rsid w:val="00273FDF"/>
    <w:rsid w:val="0027421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116"/>
    <w:rsid w:val="00284221"/>
    <w:rsid w:val="002847F1"/>
    <w:rsid w:val="00284BEE"/>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B"/>
    <w:rsid w:val="002B19CD"/>
    <w:rsid w:val="002B1AD3"/>
    <w:rsid w:val="002B2FCD"/>
    <w:rsid w:val="002B32CA"/>
    <w:rsid w:val="002B3F04"/>
    <w:rsid w:val="002B42DA"/>
    <w:rsid w:val="002B4722"/>
    <w:rsid w:val="002B49CA"/>
    <w:rsid w:val="002B4DFD"/>
    <w:rsid w:val="002B6251"/>
    <w:rsid w:val="002B6B9E"/>
    <w:rsid w:val="002B6FF7"/>
    <w:rsid w:val="002B75F7"/>
    <w:rsid w:val="002B7CFA"/>
    <w:rsid w:val="002C0EDA"/>
    <w:rsid w:val="002C14FC"/>
    <w:rsid w:val="002C15FC"/>
    <w:rsid w:val="002C17A0"/>
    <w:rsid w:val="002C1FB6"/>
    <w:rsid w:val="002C215A"/>
    <w:rsid w:val="002C27BD"/>
    <w:rsid w:val="002C2936"/>
    <w:rsid w:val="002C2A10"/>
    <w:rsid w:val="002C2A21"/>
    <w:rsid w:val="002C2DD1"/>
    <w:rsid w:val="002C362D"/>
    <w:rsid w:val="002C42B3"/>
    <w:rsid w:val="002C4AE8"/>
    <w:rsid w:val="002C5037"/>
    <w:rsid w:val="002C5249"/>
    <w:rsid w:val="002C52C2"/>
    <w:rsid w:val="002C53E8"/>
    <w:rsid w:val="002C5808"/>
    <w:rsid w:val="002C5826"/>
    <w:rsid w:val="002C590C"/>
    <w:rsid w:val="002C5FF7"/>
    <w:rsid w:val="002C65B9"/>
    <w:rsid w:val="002C7383"/>
    <w:rsid w:val="002D1083"/>
    <w:rsid w:val="002D1ADC"/>
    <w:rsid w:val="002D1C99"/>
    <w:rsid w:val="002D1EFA"/>
    <w:rsid w:val="002D236C"/>
    <w:rsid w:val="002D28EF"/>
    <w:rsid w:val="002D3712"/>
    <w:rsid w:val="002D470F"/>
    <w:rsid w:val="002D48BB"/>
    <w:rsid w:val="002D51D8"/>
    <w:rsid w:val="002D54D5"/>
    <w:rsid w:val="002D5ABC"/>
    <w:rsid w:val="002D5F36"/>
    <w:rsid w:val="002D61AE"/>
    <w:rsid w:val="002D6348"/>
    <w:rsid w:val="002D6D51"/>
    <w:rsid w:val="002D6E52"/>
    <w:rsid w:val="002D6F74"/>
    <w:rsid w:val="002D71B6"/>
    <w:rsid w:val="002D7F06"/>
    <w:rsid w:val="002E00F1"/>
    <w:rsid w:val="002E0B38"/>
    <w:rsid w:val="002E115D"/>
    <w:rsid w:val="002E120E"/>
    <w:rsid w:val="002E1796"/>
    <w:rsid w:val="002E259F"/>
    <w:rsid w:val="002E2687"/>
    <w:rsid w:val="002E2B93"/>
    <w:rsid w:val="002E2CD8"/>
    <w:rsid w:val="002E348F"/>
    <w:rsid w:val="002E3C32"/>
    <w:rsid w:val="002E3F25"/>
    <w:rsid w:val="002E490B"/>
    <w:rsid w:val="002E4A5A"/>
    <w:rsid w:val="002E5C9B"/>
    <w:rsid w:val="002E5EA9"/>
    <w:rsid w:val="002E697E"/>
    <w:rsid w:val="002E6BB6"/>
    <w:rsid w:val="002F05C1"/>
    <w:rsid w:val="002F0663"/>
    <w:rsid w:val="002F0FBA"/>
    <w:rsid w:val="002F12E7"/>
    <w:rsid w:val="002F148F"/>
    <w:rsid w:val="002F1807"/>
    <w:rsid w:val="002F1998"/>
    <w:rsid w:val="002F1CD9"/>
    <w:rsid w:val="002F1D5C"/>
    <w:rsid w:val="002F31A4"/>
    <w:rsid w:val="002F396F"/>
    <w:rsid w:val="002F44C0"/>
    <w:rsid w:val="002F536E"/>
    <w:rsid w:val="002F5A85"/>
    <w:rsid w:val="002F5C30"/>
    <w:rsid w:val="002F5EE2"/>
    <w:rsid w:val="002F5F47"/>
    <w:rsid w:val="002F5F8E"/>
    <w:rsid w:val="002F67FD"/>
    <w:rsid w:val="002F6EDD"/>
    <w:rsid w:val="002F7A04"/>
    <w:rsid w:val="002F7B28"/>
    <w:rsid w:val="002F7D23"/>
    <w:rsid w:val="002F7D91"/>
    <w:rsid w:val="00300FEF"/>
    <w:rsid w:val="00301185"/>
    <w:rsid w:val="00301B49"/>
    <w:rsid w:val="0030230E"/>
    <w:rsid w:val="0030313E"/>
    <w:rsid w:val="00303789"/>
    <w:rsid w:val="00303C2A"/>
    <w:rsid w:val="00303D02"/>
    <w:rsid w:val="003049FC"/>
    <w:rsid w:val="00304E45"/>
    <w:rsid w:val="00306737"/>
    <w:rsid w:val="00306D9F"/>
    <w:rsid w:val="00306EE9"/>
    <w:rsid w:val="00306F87"/>
    <w:rsid w:val="003071C0"/>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5C3"/>
    <w:rsid w:val="00317AC3"/>
    <w:rsid w:val="00320115"/>
    <w:rsid w:val="00321802"/>
    <w:rsid w:val="00321A79"/>
    <w:rsid w:val="00321B1F"/>
    <w:rsid w:val="0032240B"/>
    <w:rsid w:val="0032266C"/>
    <w:rsid w:val="003232C3"/>
    <w:rsid w:val="00324073"/>
    <w:rsid w:val="003241B0"/>
    <w:rsid w:val="003241B4"/>
    <w:rsid w:val="0032429A"/>
    <w:rsid w:val="0032494C"/>
    <w:rsid w:val="00325243"/>
    <w:rsid w:val="00325A84"/>
    <w:rsid w:val="00325BB7"/>
    <w:rsid w:val="00325D58"/>
    <w:rsid w:val="00325F1F"/>
    <w:rsid w:val="003260DE"/>
    <w:rsid w:val="00326357"/>
    <w:rsid w:val="00326583"/>
    <w:rsid w:val="00326CB7"/>
    <w:rsid w:val="00326F19"/>
    <w:rsid w:val="00326F9E"/>
    <w:rsid w:val="003300F2"/>
    <w:rsid w:val="00331673"/>
    <w:rsid w:val="00331ED1"/>
    <w:rsid w:val="003328D9"/>
    <w:rsid w:val="00333BFA"/>
    <w:rsid w:val="00333F9B"/>
    <w:rsid w:val="00334A25"/>
    <w:rsid w:val="00334D33"/>
    <w:rsid w:val="00334EB8"/>
    <w:rsid w:val="00335A01"/>
    <w:rsid w:val="00335DA5"/>
    <w:rsid w:val="0033642E"/>
    <w:rsid w:val="00336877"/>
    <w:rsid w:val="00336F94"/>
    <w:rsid w:val="003406FD"/>
    <w:rsid w:val="00340A8A"/>
    <w:rsid w:val="00340F7A"/>
    <w:rsid w:val="00341929"/>
    <w:rsid w:val="00341D9A"/>
    <w:rsid w:val="00343586"/>
    <w:rsid w:val="003436A3"/>
    <w:rsid w:val="00343AFE"/>
    <w:rsid w:val="0034460F"/>
    <w:rsid w:val="00344F46"/>
    <w:rsid w:val="00345141"/>
    <w:rsid w:val="003451F8"/>
    <w:rsid w:val="003453C2"/>
    <w:rsid w:val="003457E2"/>
    <w:rsid w:val="00346352"/>
    <w:rsid w:val="003463A2"/>
    <w:rsid w:val="00346410"/>
    <w:rsid w:val="00350286"/>
    <w:rsid w:val="0035041E"/>
    <w:rsid w:val="00350730"/>
    <w:rsid w:val="00350F1E"/>
    <w:rsid w:val="00350F9D"/>
    <w:rsid w:val="00351D68"/>
    <w:rsid w:val="00352626"/>
    <w:rsid w:val="00352C78"/>
    <w:rsid w:val="003536CF"/>
    <w:rsid w:val="00353A48"/>
    <w:rsid w:val="00353D1B"/>
    <w:rsid w:val="00354AB4"/>
    <w:rsid w:val="00355501"/>
    <w:rsid w:val="00355743"/>
    <w:rsid w:val="00355846"/>
    <w:rsid w:val="003559E0"/>
    <w:rsid w:val="00356D0D"/>
    <w:rsid w:val="00356EBC"/>
    <w:rsid w:val="003576C1"/>
    <w:rsid w:val="00357BB8"/>
    <w:rsid w:val="00357C23"/>
    <w:rsid w:val="003600F2"/>
    <w:rsid w:val="00360DB9"/>
    <w:rsid w:val="00360F9B"/>
    <w:rsid w:val="003612DE"/>
    <w:rsid w:val="00361525"/>
    <w:rsid w:val="003617F1"/>
    <w:rsid w:val="00362719"/>
    <w:rsid w:val="00363134"/>
    <w:rsid w:val="00364080"/>
    <w:rsid w:val="00365384"/>
    <w:rsid w:val="0036583B"/>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A4"/>
    <w:rsid w:val="003754D9"/>
    <w:rsid w:val="00375988"/>
    <w:rsid w:val="00375B68"/>
    <w:rsid w:val="0037632B"/>
    <w:rsid w:val="00376628"/>
    <w:rsid w:val="003767A6"/>
    <w:rsid w:val="0037691C"/>
    <w:rsid w:val="003771ED"/>
    <w:rsid w:val="00377497"/>
    <w:rsid w:val="00377925"/>
    <w:rsid w:val="00377C16"/>
    <w:rsid w:val="00377C96"/>
    <w:rsid w:val="00380076"/>
    <w:rsid w:val="0038032E"/>
    <w:rsid w:val="0038039F"/>
    <w:rsid w:val="003803F4"/>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669"/>
    <w:rsid w:val="0039183A"/>
    <w:rsid w:val="00391FE7"/>
    <w:rsid w:val="0039299B"/>
    <w:rsid w:val="00393698"/>
    <w:rsid w:val="0039371E"/>
    <w:rsid w:val="0039404D"/>
    <w:rsid w:val="00394C27"/>
    <w:rsid w:val="00396CB4"/>
    <w:rsid w:val="00397528"/>
    <w:rsid w:val="003977D0"/>
    <w:rsid w:val="00397D15"/>
    <w:rsid w:val="003A00F1"/>
    <w:rsid w:val="003A050E"/>
    <w:rsid w:val="003A050F"/>
    <w:rsid w:val="003A0B30"/>
    <w:rsid w:val="003A0CAA"/>
    <w:rsid w:val="003A0DE7"/>
    <w:rsid w:val="003A0EC0"/>
    <w:rsid w:val="003A1229"/>
    <w:rsid w:val="003A1F9F"/>
    <w:rsid w:val="003A2E01"/>
    <w:rsid w:val="003A2F4F"/>
    <w:rsid w:val="003A30C5"/>
    <w:rsid w:val="003A369C"/>
    <w:rsid w:val="003A3B84"/>
    <w:rsid w:val="003A3C99"/>
    <w:rsid w:val="003A43DD"/>
    <w:rsid w:val="003A441C"/>
    <w:rsid w:val="003A4559"/>
    <w:rsid w:val="003A4AC3"/>
    <w:rsid w:val="003A636D"/>
    <w:rsid w:val="003A65F9"/>
    <w:rsid w:val="003A6638"/>
    <w:rsid w:val="003A6652"/>
    <w:rsid w:val="003A683D"/>
    <w:rsid w:val="003A6BC4"/>
    <w:rsid w:val="003A78F6"/>
    <w:rsid w:val="003B03D1"/>
    <w:rsid w:val="003B0B2D"/>
    <w:rsid w:val="003B0F1F"/>
    <w:rsid w:val="003B12DE"/>
    <w:rsid w:val="003B160F"/>
    <w:rsid w:val="003B1ED1"/>
    <w:rsid w:val="003B3624"/>
    <w:rsid w:val="003B3660"/>
    <w:rsid w:val="003B386F"/>
    <w:rsid w:val="003B39F9"/>
    <w:rsid w:val="003B4138"/>
    <w:rsid w:val="003B42D7"/>
    <w:rsid w:val="003B6924"/>
    <w:rsid w:val="003B735F"/>
    <w:rsid w:val="003B73B7"/>
    <w:rsid w:val="003B7634"/>
    <w:rsid w:val="003B78AD"/>
    <w:rsid w:val="003C018A"/>
    <w:rsid w:val="003C07A3"/>
    <w:rsid w:val="003C0E6B"/>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359B"/>
    <w:rsid w:val="003D38EC"/>
    <w:rsid w:val="003D3EC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405"/>
    <w:rsid w:val="003E1911"/>
    <w:rsid w:val="003E1D80"/>
    <w:rsid w:val="003E2280"/>
    <w:rsid w:val="003E23F7"/>
    <w:rsid w:val="003E2796"/>
    <w:rsid w:val="003E4314"/>
    <w:rsid w:val="003E436D"/>
    <w:rsid w:val="003E4AC7"/>
    <w:rsid w:val="003E4DB9"/>
    <w:rsid w:val="003E51C1"/>
    <w:rsid w:val="003E5FCD"/>
    <w:rsid w:val="003E6626"/>
    <w:rsid w:val="003E664F"/>
    <w:rsid w:val="003E713F"/>
    <w:rsid w:val="003E7F39"/>
    <w:rsid w:val="003F03B1"/>
    <w:rsid w:val="003F084C"/>
    <w:rsid w:val="003F092C"/>
    <w:rsid w:val="003F0DA7"/>
    <w:rsid w:val="003F0E1B"/>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19"/>
    <w:rsid w:val="003F7FE3"/>
    <w:rsid w:val="00400269"/>
    <w:rsid w:val="004008B1"/>
    <w:rsid w:val="004017E7"/>
    <w:rsid w:val="00401CAD"/>
    <w:rsid w:val="004022F2"/>
    <w:rsid w:val="0040276A"/>
    <w:rsid w:val="004029BF"/>
    <w:rsid w:val="004038D3"/>
    <w:rsid w:val="00403C4D"/>
    <w:rsid w:val="0040427C"/>
    <w:rsid w:val="00404533"/>
    <w:rsid w:val="0040472C"/>
    <w:rsid w:val="004047D7"/>
    <w:rsid w:val="00405855"/>
    <w:rsid w:val="00405B22"/>
    <w:rsid w:val="00405D65"/>
    <w:rsid w:val="0040657F"/>
    <w:rsid w:val="00406B9B"/>
    <w:rsid w:val="004074C3"/>
    <w:rsid w:val="00407939"/>
    <w:rsid w:val="00407E1E"/>
    <w:rsid w:val="00410349"/>
    <w:rsid w:val="00410936"/>
    <w:rsid w:val="00410A15"/>
    <w:rsid w:val="0041188F"/>
    <w:rsid w:val="00411B94"/>
    <w:rsid w:val="00411BD7"/>
    <w:rsid w:val="0041208A"/>
    <w:rsid w:val="004132EE"/>
    <w:rsid w:val="0041361C"/>
    <w:rsid w:val="00413D2E"/>
    <w:rsid w:val="00413FA7"/>
    <w:rsid w:val="0041445E"/>
    <w:rsid w:val="004147BD"/>
    <w:rsid w:val="004157B6"/>
    <w:rsid w:val="0041685F"/>
    <w:rsid w:val="00416CD6"/>
    <w:rsid w:val="00416D08"/>
    <w:rsid w:val="00416E5D"/>
    <w:rsid w:val="004170BC"/>
    <w:rsid w:val="00417604"/>
    <w:rsid w:val="00417D65"/>
    <w:rsid w:val="00421AF5"/>
    <w:rsid w:val="00421D7D"/>
    <w:rsid w:val="00424668"/>
    <w:rsid w:val="0042470D"/>
    <w:rsid w:val="00424B94"/>
    <w:rsid w:val="00424C4C"/>
    <w:rsid w:val="004252AF"/>
    <w:rsid w:val="0042578B"/>
    <w:rsid w:val="004257A5"/>
    <w:rsid w:val="004257BC"/>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D74"/>
    <w:rsid w:val="00436201"/>
    <w:rsid w:val="004375A5"/>
    <w:rsid w:val="00437883"/>
    <w:rsid w:val="00441140"/>
    <w:rsid w:val="00441581"/>
    <w:rsid w:val="004417E5"/>
    <w:rsid w:val="00442E06"/>
    <w:rsid w:val="00442F8D"/>
    <w:rsid w:val="004432C7"/>
    <w:rsid w:val="004433F2"/>
    <w:rsid w:val="00443C04"/>
    <w:rsid w:val="00443DE5"/>
    <w:rsid w:val="00443FA8"/>
    <w:rsid w:val="00443FEB"/>
    <w:rsid w:val="00444241"/>
    <w:rsid w:val="004442A9"/>
    <w:rsid w:val="00444CAF"/>
    <w:rsid w:val="00444CD1"/>
    <w:rsid w:val="00444DC8"/>
    <w:rsid w:val="00445041"/>
    <w:rsid w:val="00445162"/>
    <w:rsid w:val="00445179"/>
    <w:rsid w:val="0044548E"/>
    <w:rsid w:val="00445ADA"/>
    <w:rsid w:val="0044639E"/>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704"/>
    <w:rsid w:val="00452C1D"/>
    <w:rsid w:val="00453770"/>
    <w:rsid w:val="00454214"/>
    <w:rsid w:val="004545ED"/>
    <w:rsid w:val="004549C6"/>
    <w:rsid w:val="00454F45"/>
    <w:rsid w:val="00455131"/>
    <w:rsid w:val="00455562"/>
    <w:rsid w:val="00455810"/>
    <w:rsid w:val="00455A08"/>
    <w:rsid w:val="00455AA9"/>
    <w:rsid w:val="00455AE4"/>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756"/>
    <w:rsid w:val="00463897"/>
    <w:rsid w:val="004642FA"/>
    <w:rsid w:val="00464400"/>
    <w:rsid w:val="0046472C"/>
    <w:rsid w:val="00464E8E"/>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5"/>
    <w:rsid w:val="00475262"/>
    <w:rsid w:val="0047554A"/>
    <w:rsid w:val="0047561D"/>
    <w:rsid w:val="00475D56"/>
    <w:rsid w:val="00475F9B"/>
    <w:rsid w:val="00476119"/>
    <w:rsid w:val="004765F1"/>
    <w:rsid w:val="0047687E"/>
    <w:rsid w:val="00476CDD"/>
    <w:rsid w:val="00476F8C"/>
    <w:rsid w:val="00477E28"/>
    <w:rsid w:val="004804CF"/>
    <w:rsid w:val="00480E1B"/>
    <w:rsid w:val="004813F6"/>
    <w:rsid w:val="00481849"/>
    <w:rsid w:val="00482647"/>
    <w:rsid w:val="0048266B"/>
    <w:rsid w:val="00482BC0"/>
    <w:rsid w:val="00483066"/>
    <w:rsid w:val="00483462"/>
    <w:rsid w:val="00483E10"/>
    <w:rsid w:val="00484423"/>
    <w:rsid w:val="004847DE"/>
    <w:rsid w:val="00484906"/>
    <w:rsid w:val="00484E76"/>
    <w:rsid w:val="0048587E"/>
    <w:rsid w:val="00485E23"/>
    <w:rsid w:val="0048654D"/>
    <w:rsid w:val="004867B9"/>
    <w:rsid w:val="00486B0D"/>
    <w:rsid w:val="00486DCD"/>
    <w:rsid w:val="004873D5"/>
    <w:rsid w:val="004905CE"/>
    <w:rsid w:val="004909FF"/>
    <w:rsid w:val="004923AA"/>
    <w:rsid w:val="00495101"/>
    <w:rsid w:val="0049538A"/>
    <w:rsid w:val="00495F71"/>
    <w:rsid w:val="00496EFB"/>
    <w:rsid w:val="00497851"/>
    <w:rsid w:val="0049788B"/>
    <w:rsid w:val="00497DF3"/>
    <w:rsid w:val="004A01F5"/>
    <w:rsid w:val="004A0401"/>
    <w:rsid w:val="004A0E10"/>
    <w:rsid w:val="004A13CE"/>
    <w:rsid w:val="004A1BB5"/>
    <w:rsid w:val="004A1CC0"/>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7FC"/>
    <w:rsid w:val="004A7F0E"/>
    <w:rsid w:val="004B06C3"/>
    <w:rsid w:val="004B0E0C"/>
    <w:rsid w:val="004B15B4"/>
    <w:rsid w:val="004B1B04"/>
    <w:rsid w:val="004B1B96"/>
    <w:rsid w:val="004B2DE0"/>
    <w:rsid w:val="004B2DE4"/>
    <w:rsid w:val="004B3096"/>
    <w:rsid w:val="004B3551"/>
    <w:rsid w:val="004B4028"/>
    <w:rsid w:val="004B42DF"/>
    <w:rsid w:val="004B45A7"/>
    <w:rsid w:val="004B4807"/>
    <w:rsid w:val="004B480D"/>
    <w:rsid w:val="004B5982"/>
    <w:rsid w:val="004B5BB0"/>
    <w:rsid w:val="004B6411"/>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5915"/>
    <w:rsid w:val="004C5F9B"/>
    <w:rsid w:val="004C606C"/>
    <w:rsid w:val="004C670D"/>
    <w:rsid w:val="004C77A9"/>
    <w:rsid w:val="004C7DC4"/>
    <w:rsid w:val="004C7E0B"/>
    <w:rsid w:val="004C7E53"/>
    <w:rsid w:val="004D017C"/>
    <w:rsid w:val="004D1010"/>
    <w:rsid w:val="004D248A"/>
    <w:rsid w:val="004D3BE3"/>
    <w:rsid w:val="004D459D"/>
    <w:rsid w:val="004D4C7B"/>
    <w:rsid w:val="004D6F99"/>
    <w:rsid w:val="004D7072"/>
    <w:rsid w:val="004D7989"/>
    <w:rsid w:val="004D7B52"/>
    <w:rsid w:val="004D7DFA"/>
    <w:rsid w:val="004E0049"/>
    <w:rsid w:val="004E05A2"/>
    <w:rsid w:val="004E06BB"/>
    <w:rsid w:val="004E07B2"/>
    <w:rsid w:val="004E1135"/>
    <w:rsid w:val="004E13EA"/>
    <w:rsid w:val="004E1BDB"/>
    <w:rsid w:val="004E1E30"/>
    <w:rsid w:val="004E1FB0"/>
    <w:rsid w:val="004E2034"/>
    <w:rsid w:val="004E2171"/>
    <w:rsid w:val="004E2550"/>
    <w:rsid w:val="004E3243"/>
    <w:rsid w:val="004E341E"/>
    <w:rsid w:val="004E4023"/>
    <w:rsid w:val="004E43CC"/>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D78"/>
    <w:rsid w:val="004F30E1"/>
    <w:rsid w:val="004F33F0"/>
    <w:rsid w:val="004F4D51"/>
    <w:rsid w:val="004F50BE"/>
    <w:rsid w:val="004F645F"/>
    <w:rsid w:val="004F6B56"/>
    <w:rsid w:val="004F6FEF"/>
    <w:rsid w:val="004F7943"/>
    <w:rsid w:val="005002B8"/>
    <w:rsid w:val="00500818"/>
    <w:rsid w:val="00501200"/>
    <w:rsid w:val="00501215"/>
    <w:rsid w:val="00501416"/>
    <w:rsid w:val="005020EF"/>
    <w:rsid w:val="0050218B"/>
    <w:rsid w:val="0050224F"/>
    <w:rsid w:val="005027DB"/>
    <w:rsid w:val="00502DFA"/>
    <w:rsid w:val="0050312B"/>
    <w:rsid w:val="005032DE"/>
    <w:rsid w:val="005035B0"/>
    <w:rsid w:val="00503E5F"/>
    <w:rsid w:val="005047B8"/>
    <w:rsid w:val="00504E9D"/>
    <w:rsid w:val="00505400"/>
    <w:rsid w:val="00505506"/>
    <w:rsid w:val="005070CC"/>
    <w:rsid w:val="0050724C"/>
    <w:rsid w:val="00507441"/>
    <w:rsid w:val="00507DC9"/>
    <w:rsid w:val="0051028A"/>
    <w:rsid w:val="005107DF"/>
    <w:rsid w:val="0051113D"/>
    <w:rsid w:val="0051148D"/>
    <w:rsid w:val="00511821"/>
    <w:rsid w:val="00511E57"/>
    <w:rsid w:val="005122FE"/>
    <w:rsid w:val="0051270F"/>
    <w:rsid w:val="00512760"/>
    <w:rsid w:val="00512B1D"/>
    <w:rsid w:val="00512C9F"/>
    <w:rsid w:val="00512D6B"/>
    <w:rsid w:val="00512E29"/>
    <w:rsid w:val="00512E53"/>
    <w:rsid w:val="0051329C"/>
    <w:rsid w:val="00513D2A"/>
    <w:rsid w:val="00513F0D"/>
    <w:rsid w:val="0051416C"/>
    <w:rsid w:val="0051508F"/>
    <w:rsid w:val="00515123"/>
    <w:rsid w:val="00515C55"/>
    <w:rsid w:val="00515CBD"/>
    <w:rsid w:val="00515ED0"/>
    <w:rsid w:val="00516043"/>
    <w:rsid w:val="0051611C"/>
    <w:rsid w:val="0051688D"/>
    <w:rsid w:val="0051695B"/>
    <w:rsid w:val="00517660"/>
    <w:rsid w:val="00517A42"/>
    <w:rsid w:val="005209A8"/>
    <w:rsid w:val="00521191"/>
    <w:rsid w:val="005212AF"/>
    <w:rsid w:val="005220B3"/>
    <w:rsid w:val="00522200"/>
    <w:rsid w:val="0052250E"/>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133"/>
    <w:rsid w:val="00530629"/>
    <w:rsid w:val="00530BB3"/>
    <w:rsid w:val="00530FFF"/>
    <w:rsid w:val="005311C6"/>
    <w:rsid w:val="005315A7"/>
    <w:rsid w:val="005319EA"/>
    <w:rsid w:val="005321FB"/>
    <w:rsid w:val="0053254A"/>
    <w:rsid w:val="00532EC8"/>
    <w:rsid w:val="005332CF"/>
    <w:rsid w:val="005334CF"/>
    <w:rsid w:val="00533865"/>
    <w:rsid w:val="00533C4A"/>
    <w:rsid w:val="0053432A"/>
    <w:rsid w:val="005343BF"/>
    <w:rsid w:val="005343EF"/>
    <w:rsid w:val="00534562"/>
    <w:rsid w:val="005346BB"/>
    <w:rsid w:val="005353F2"/>
    <w:rsid w:val="00535763"/>
    <w:rsid w:val="005357BB"/>
    <w:rsid w:val="00535CE9"/>
    <w:rsid w:val="005366D3"/>
    <w:rsid w:val="005377B5"/>
    <w:rsid w:val="005379E7"/>
    <w:rsid w:val="00537A4A"/>
    <w:rsid w:val="00537A91"/>
    <w:rsid w:val="00540094"/>
    <w:rsid w:val="005404A6"/>
    <w:rsid w:val="00540743"/>
    <w:rsid w:val="00540C9A"/>
    <w:rsid w:val="005410EF"/>
    <w:rsid w:val="0054132A"/>
    <w:rsid w:val="00541498"/>
    <w:rsid w:val="005415E4"/>
    <w:rsid w:val="00541BC4"/>
    <w:rsid w:val="005420ED"/>
    <w:rsid w:val="00542A74"/>
    <w:rsid w:val="00543AE0"/>
    <w:rsid w:val="00543EF5"/>
    <w:rsid w:val="00544047"/>
    <w:rsid w:val="005441F7"/>
    <w:rsid w:val="005448A6"/>
    <w:rsid w:val="00545234"/>
    <w:rsid w:val="005464B7"/>
    <w:rsid w:val="00547265"/>
    <w:rsid w:val="00547443"/>
    <w:rsid w:val="00550418"/>
    <w:rsid w:val="005505A6"/>
    <w:rsid w:val="005505BF"/>
    <w:rsid w:val="00550DBF"/>
    <w:rsid w:val="00551B0D"/>
    <w:rsid w:val="00551FA7"/>
    <w:rsid w:val="00553286"/>
    <w:rsid w:val="00553E2C"/>
    <w:rsid w:val="0055476C"/>
    <w:rsid w:val="00555975"/>
    <w:rsid w:val="00555C77"/>
    <w:rsid w:val="00555EC5"/>
    <w:rsid w:val="0055710D"/>
    <w:rsid w:val="00557458"/>
    <w:rsid w:val="005605D0"/>
    <w:rsid w:val="0056072A"/>
    <w:rsid w:val="00560AD2"/>
    <w:rsid w:val="00560C75"/>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087"/>
    <w:rsid w:val="005651C4"/>
    <w:rsid w:val="00565724"/>
    <w:rsid w:val="005662F1"/>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2DCF"/>
    <w:rsid w:val="0057350D"/>
    <w:rsid w:val="00574529"/>
    <w:rsid w:val="00574AA1"/>
    <w:rsid w:val="005753B6"/>
    <w:rsid w:val="00575DFE"/>
    <w:rsid w:val="00575E5F"/>
    <w:rsid w:val="005769FF"/>
    <w:rsid w:val="0057745D"/>
    <w:rsid w:val="00577925"/>
    <w:rsid w:val="00577A72"/>
    <w:rsid w:val="005806D2"/>
    <w:rsid w:val="00582CE9"/>
    <w:rsid w:val="00583195"/>
    <w:rsid w:val="00583217"/>
    <w:rsid w:val="0058377F"/>
    <w:rsid w:val="00583982"/>
    <w:rsid w:val="00583B84"/>
    <w:rsid w:val="00583CA7"/>
    <w:rsid w:val="00584DCA"/>
    <w:rsid w:val="0058525D"/>
    <w:rsid w:val="0058584C"/>
    <w:rsid w:val="00585C84"/>
    <w:rsid w:val="005864C8"/>
    <w:rsid w:val="00586B47"/>
    <w:rsid w:val="0058726C"/>
    <w:rsid w:val="005872C9"/>
    <w:rsid w:val="00587A76"/>
    <w:rsid w:val="00587BAC"/>
    <w:rsid w:val="00590030"/>
    <w:rsid w:val="00590232"/>
    <w:rsid w:val="00590455"/>
    <w:rsid w:val="00593111"/>
    <w:rsid w:val="00593816"/>
    <w:rsid w:val="00593D67"/>
    <w:rsid w:val="00593F3E"/>
    <w:rsid w:val="00594FA6"/>
    <w:rsid w:val="00595F0B"/>
    <w:rsid w:val="00595F1A"/>
    <w:rsid w:val="00595F8E"/>
    <w:rsid w:val="00596775"/>
    <w:rsid w:val="00596895"/>
    <w:rsid w:val="00596BDA"/>
    <w:rsid w:val="00596C27"/>
    <w:rsid w:val="00597743"/>
    <w:rsid w:val="00597972"/>
    <w:rsid w:val="005979E9"/>
    <w:rsid w:val="005A0439"/>
    <w:rsid w:val="005A0791"/>
    <w:rsid w:val="005A07D8"/>
    <w:rsid w:val="005A195F"/>
    <w:rsid w:val="005A2704"/>
    <w:rsid w:val="005A2AC1"/>
    <w:rsid w:val="005A2B07"/>
    <w:rsid w:val="005A361B"/>
    <w:rsid w:val="005A3ABD"/>
    <w:rsid w:val="005A4C5B"/>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11B"/>
    <w:rsid w:val="005B537C"/>
    <w:rsid w:val="005B5793"/>
    <w:rsid w:val="005B5ED5"/>
    <w:rsid w:val="005B792D"/>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818"/>
    <w:rsid w:val="005D6A47"/>
    <w:rsid w:val="005D7383"/>
    <w:rsid w:val="005D7998"/>
    <w:rsid w:val="005D7A77"/>
    <w:rsid w:val="005D7BE3"/>
    <w:rsid w:val="005D7D8C"/>
    <w:rsid w:val="005E07FD"/>
    <w:rsid w:val="005E0D10"/>
    <w:rsid w:val="005E1041"/>
    <w:rsid w:val="005E1572"/>
    <w:rsid w:val="005E25A4"/>
    <w:rsid w:val="005E2611"/>
    <w:rsid w:val="005E2700"/>
    <w:rsid w:val="005E29E3"/>
    <w:rsid w:val="005E2C4A"/>
    <w:rsid w:val="005E2D0D"/>
    <w:rsid w:val="005E36FB"/>
    <w:rsid w:val="005E3AB4"/>
    <w:rsid w:val="005E3B81"/>
    <w:rsid w:val="005E40F1"/>
    <w:rsid w:val="005E4667"/>
    <w:rsid w:val="005E4B18"/>
    <w:rsid w:val="005E4E02"/>
    <w:rsid w:val="005E5BF3"/>
    <w:rsid w:val="005E5C65"/>
    <w:rsid w:val="005E5EB3"/>
    <w:rsid w:val="005E5FE0"/>
    <w:rsid w:val="005E62F0"/>
    <w:rsid w:val="005E6C99"/>
    <w:rsid w:val="005F03EF"/>
    <w:rsid w:val="005F03F3"/>
    <w:rsid w:val="005F0B78"/>
    <w:rsid w:val="005F0D56"/>
    <w:rsid w:val="005F0E6E"/>
    <w:rsid w:val="005F1245"/>
    <w:rsid w:val="005F13F0"/>
    <w:rsid w:val="005F1492"/>
    <w:rsid w:val="005F152B"/>
    <w:rsid w:val="005F17E7"/>
    <w:rsid w:val="005F1AE7"/>
    <w:rsid w:val="005F21DE"/>
    <w:rsid w:val="005F2443"/>
    <w:rsid w:val="005F2C28"/>
    <w:rsid w:val="005F2D7B"/>
    <w:rsid w:val="005F2E74"/>
    <w:rsid w:val="005F348F"/>
    <w:rsid w:val="005F35B9"/>
    <w:rsid w:val="005F3DEF"/>
    <w:rsid w:val="005F3FEB"/>
    <w:rsid w:val="005F403E"/>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17B"/>
    <w:rsid w:val="00603E31"/>
    <w:rsid w:val="006041B7"/>
    <w:rsid w:val="0060451D"/>
    <w:rsid w:val="00604CE7"/>
    <w:rsid w:val="00605629"/>
    <w:rsid w:val="006059FB"/>
    <w:rsid w:val="00605D03"/>
    <w:rsid w:val="00606FD4"/>
    <w:rsid w:val="00607C46"/>
    <w:rsid w:val="006102F3"/>
    <w:rsid w:val="0061093E"/>
    <w:rsid w:val="006119DC"/>
    <w:rsid w:val="00612434"/>
    <w:rsid w:val="00612CE6"/>
    <w:rsid w:val="00612DA3"/>
    <w:rsid w:val="00612EDD"/>
    <w:rsid w:val="00612FBA"/>
    <w:rsid w:val="006130D0"/>
    <w:rsid w:val="0061391B"/>
    <w:rsid w:val="00614A7B"/>
    <w:rsid w:val="00614FF2"/>
    <w:rsid w:val="006158E4"/>
    <w:rsid w:val="006158FB"/>
    <w:rsid w:val="00615C08"/>
    <w:rsid w:val="00616245"/>
    <w:rsid w:val="0061733E"/>
    <w:rsid w:val="0061741C"/>
    <w:rsid w:val="0061785B"/>
    <w:rsid w:val="006207BC"/>
    <w:rsid w:val="00621335"/>
    <w:rsid w:val="0062150E"/>
    <w:rsid w:val="00621EE4"/>
    <w:rsid w:val="006238AF"/>
    <w:rsid w:val="00623DC0"/>
    <w:rsid w:val="00623F37"/>
    <w:rsid w:val="00623F56"/>
    <w:rsid w:val="006241D5"/>
    <w:rsid w:val="006242E9"/>
    <w:rsid w:val="00624F3D"/>
    <w:rsid w:val="00625063"/>
    <w:rsid w:val="006250F6"/>
    <w:rsid w:val="006258F1"/>
    <w:rsid w:val="00626341"/>
    <w:rsid w:val="00626BBC"/>
    <w:rsid w:val="006270FF"/>
    <w:rsid w:val="006274B9"/>
    <w:rsid w:val="0062770C"/>
    <w:rsid w:val="00627808"/>
    <w:rsid w:val="0062788C"/>
    <w:rsid w:val="00627CD4"/>
    <w:rsid w:val="006300B6"/>
    <w:rsid w:val="00630A0F"/>
    <w:rsid w:val="00630DE9"/>
    <w:rsid w:val="00630F03"/>
    <w:rsid w:val="00630F13"/>
    <w:rsid w:val="0063163D"/>
    <w:rsid w:val="0063174A"/>
    <w:rsid w:val="0063190D"/>
    <w:rsid w:val="00631E78"/>
    <w:rsid w:val="0063216A"/>
    <w:rsid w:val="00632229"/>
    <w:rsid w:val="00632B0E"/>
    <w:rsid w:val="00632F7B"/>
    <w:rsid w:val="00633384"/>
    <w:rsid w:val="00633526"/>
    <w:rsid w:val="00633A99"/>
    <w:rsid w:val="00633F89"/>
    <w:rsid w:val="0063491E"/>
    <w:rsid w:val="006349FB"/>
    <w:rsid w:val="00634E47"/>
    <w:rsid w:val="00635013"/>
    <w:rsid w:val="0063506C"/>
    <w:rsid w:val="0063557A"/>
    <w:rsid w:val="00636208"/>
    <w:rsid w:val="006363A5"/>
    <w:rsid w:val="00637259"/>
    <w:rsid w:val="006375BD"/>
    <w:rsid w:val="00637F68"/>
    <w:rsid w:val="00640399"/>
    <w:rsid w:val="00640DBD"/>
    <w:rsid w:val="0064154C"/>
    <w:rsid w:val="0064169B"/>
    <w:rsid w:val="006420A2"/>
    <w:rsid w:val="0064259A"/>
    <w:rsid w:val="00642683"/>
    <w:rsid w:val="006428CA"/>
    <w:rsid w:val="00642920"/>
    <w:rsid w:val="00642E25"/>
    <w:rsid w:val="0064351F"/>
    <w:rsid w:val="0064368D"/>
    <w:rsid w:val="00643C6F"/>
    <w:rsid w:val="006440AA"/>
    <w:rsid w:val="006448B8"/>
    <w:rsid w:val="00645708"/>
    <w:rsid w:val="00645BE0"/>
    <w:rsid w:val="00645D80"/>
    <w:rsid w:val="00645DF8"/>
    <w:rsid w:val="00645E83"/>
    <w:rsid w:val="006460FF"/>
    <w:rsid w:val="006462DD"/>
    <w:rsid w:val="006465C3"/>
    <w:rsid w:val="00646974"/>
    <w:rsid w:val="0064778F"/>
    <w:rsid w:val="006503AE"/>
    <w:rsid w:val="00650B55"/>
    <w:rsid w:val="0065109E"/>
    <w:rsid w:val="006512AF"/>
    <w:rsid w:val="00651301"/>
    <w:rsid w:val="0065132D"/>
    <w:rsid w:val="00651E2B"/>
    <w:rsid w:val="0065231A"/>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7ED"/>
    <w:rsid w:val="00665D82"/>
    <w:rsid w:val="006660BA"/>
    <w:rsid w:val="00666778"/>
    <w:rsid w:val="006677A7"/>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09A"/>
    <w:rsid w:val="00681CDE"/>
    <w:rsid w:val="00681DDE"/>
    <w:rsid w:val="00681E77"/>
    <w:rsid w:val="006824FC"/>
    <w:rsid w:val="006837D6"/>
    <w:rsid w:val="00683A49"/>
    <w:rsid w:val="0068448B"/>
    <w:rsid w:val="00684A39"/>
    <w:rsid w:val="00685538"/>
    <w:rsid w:val="00685C49"/>
    <w:rsid w:val="00685F30"/>
    <w:rsid w:val="006864E5"/>
    <w:rsid w:val="0068660C"/>
    <w:rsid w:val="006876B2"/>
    <w:rsid w:val="00687997"/>
    <w:rsid w:val="00687D95"/>
    <w:rsid w:val="00687E47"/>
    <w:rsid w:val="00687FC9"/>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50D"/>
    <w:rsid w:val="00694911"/>
    <w:rsid w:val="00696781"/>
    <w:rsid w:val="006967C9"/>
    <w:rsid w:val="00696EED"/>
    <w:rsid w:val="006974CE"/>
    <w:rsid w:val="00697FA2"/>
    <w:rsid w:val="006A049B"/>
    <w:rsid w:val="006A1307"/>
    <w:rsid w:val="006A13BA"/>
    <w:rsid w:val="006A2327"/>
    <w:rsid w:val="006A2889"/>
    <w:rsid w:val="006A2C66"/>
    <w:rsid w:val="006A3033"/>
    <w:rsid w:val="006A4007"/>
    <w:rsid w:val="006A46D8"/>
    <w:rsid w:val="006A46E0"/>
    <w:rsid w:val="006A4AF7"/>
    <w:rsid w:val="006A58FD"/>
    <w:rsid w:val="006A5FCC"/>
    <w:rsid w:val="006A6750"/>
    <w:rsid w:val="006A675A"/>
    <w:rsid w:val="006A737F"/>
    <w:rsid w:val="006A7476"/>
    <w:rsid w:val="006A7D03"/>
    <w:rsid w:val="006B019A"/>
    <w:rsid w:val="006B02BE"/>
    <w:rsid w:val="006B0411"/>
    <w:rsid w:val="006B0E56"/>
    <w:rsid w:val="006B17D5"/>
    <w:rsid w:val="006B257C"/>
    <w:rsid w:val="006B2B5D"/>
    <w:rsid w:val="006B30B8"/>
    <w:rsid w:val="006B35FA"/>
    <w:rsid w:val="006B3B0C"/>
    <w:rsid w:val="006B3FBF"/>
    <w:rsid w:val="006B44C0"/>
    <w:rsid w:val="006B4773"/>
    <w:rsid w:val="006B4B0E"/>
    <w:rsid w:val="006B5492"/>
    <w:rsid w:val="006B5692"/>
    <w:rsid w:val="006B56F2"/>
    <w:rsid w:val="006B5A2F"/>
    <w:rsid w:val="006B746E"/>
    <w:rsid w:val="006B7F6F"/>
    <w:rsid w:val="006C02E1"/>
    <w:rsid w:val="006C0723"/>
    <w:rsid w:val="006C0B42"/>
    <w:rsid w:val="006C0F06"/>
    <w:rsid w:val="006C176F"/>
    <w:rsid w:val="006C1CEA"/>
    <w:rsid w:val="006C2ED7"/>
    <w:rsid w:val="006C346F"/>
    <w:rsid w:val="006C3B38"/>
    <w:rsid w:val="006C3B7E"/>
    <w:rsid w:val="006C4A69"/>
    <w:rsid w:val="006C4B06"/>
    <w:rsid w:val="006C5009"/>
    <w:rsid w:val="006C5611"/>
    <w:rsid w:val="006C571E"/>
    <w:rsid w:val="006C5D8A"/>
    <w:rsid w:val="006C613D"/>
    <w:rsid w:val="006C6272"/>
    <w:rsid w:val="006C63B5"/>
    <w:rsid w:val="006C63FC"/>
    <w:rsid w:val="006C67DC"/>
    <w:rsid w:val="006C738A"/>
    <w:rsid w:val="006C749B"/>
    <w:rsid w:val="006C7941"/>
    <w:rsid w:val="006D0C7D"/>
    <w:rsid w:val="006D0D4C"/>
    <w:rsid w:val="006D0EC0"/>
    <w:rsid w:val="006D0ED6"/>
    <w:rsid w:val="006D1119"/>
    <w:rsid w:val="006D224F"/>
    <w:rsid w:val="006D2363"/>
    <w:rsid w:val="006D265B"/>
    <w:rsid w:val="006D3202"/>
    <w:rsid w:val="006D3B2B"/>
    <w:rsid w:val="006D3C8B"/>
    <w:rsid w:val="006D463E"/>
    <w:rsid w:val="006D4DB8"/>
    <w:rsid w:val="006D5E06"/>
    <w:rsid w:val="006D62B1"/>
    <w:rsid w:val="006D65C1"/>
    <w:rsid w:val="006D6694"/>
    <w:rsid w:val="006D675E"/>
    <w:rsid w:val="006D6911"/>
    <w:rsid w:val="006D6D97"/>
    <w:rsid w:val="006E04DD"/>
    <w:rsid w:val="006E0DEA"/>
    <w:rsid w:val="006E117B"/>
    <w:rsid w:val="006E1496"/>
    <w:rsid w:val="006E1CFB"/>
    <w:rsid w:val="006E202E"/>
    <w:rsid w:val="006E28D7"/>
    <w:rsid w:val="006E2957"/>
    <w:rsid w:val="006E2F05"/>
    <w:rsid w:val="006E3394"/>
    <w:rsid w:val="006E5188"/>
    <w:rsid w:val="006E533D"/>
    <w:rsid w:val="006E6883"/>
    <w:rsid w:val="006E6AB8"/>
    <w:rsid w:val="006E75C7"/>
    <w:rsid w:val="006E7679"/>
    <w:rsid w:val="006F0472"/>
    <w:rsid w:val="006F06AA"/>
    <w:rsid w:val="006F1598"/>
    <w:rsid w:val="006F2478"/>
    <w:rsid w:val="006F2F71"/>
    <w:rsid w:val="006F4380"/>
    <w:rsid w:val="006F506C"/>
    <w:rsid w:val="006F5857"/>
    <w:rsid w:val="006F5B33"/>
    <w:rsid w:val="006F631C"/>
    <w:rsid w:val="006F6DAA"/>
    <w:rsid w:val="006F7115"/>
    <w:rsid w:val="0070026C"/>
    <w:rsid w:val="00701093"/>
    <w:rsid w:val="00701577"/>
    <w:rsid w:val="0070177A"/>
    <w:rsid w:val="00701E26"/>
    <w:rsid w:val="0070201C"/>
    <w:rsid w:val="007022FB"/>
    <w:rsid w:val="0070256E"/>
    <w:rsid w:val="00702FDC"/>
    <w:rsid w:val="00703132"/>
    <w:rsid w:val="00703430"/>
    <w:rsid w:val="0070349D"/>
    <w:rsid w:val="00704310"/>
    <w:rsid w:val="007046CE"/>
    <w:rsid w:val="007060E1"/>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55DE"/>
    <w:rsid w:val="00715A1C"/>
    <w:rsid w:val="007160DA"/>
    <w:rsid w:val="0071650A"/>
    <w:rsid w:val="0071679C"/>
    <w:rsid w:val="00716F5E"/>
    <w:rsid w:val="00717339"/>
    <w:rsid w:val="007176D8"/>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D52"/>
    <w:rsid w:val="00730E80"/>
    <w:rsid w:val="0073169C"/>
    <w:rsid w:val="007317B5"/>
    <w:rsid w:val="0073210C"/>
    <w:rsid w:val="0073218D"/>
    <w:rsid w:val="007321DE"/>
    <w:rsid w:val="0073238A"/>
    <w:rsid w:val="00733758"/>
    <w:rsid w:val="00734591"/>
    <w:rsid w:val="00734737"/>
    <w:rsid w:val="007349E0"/>
    <w:rsid w:val="00734BBA"/>
    <w:rsid w:val="007355AD"/>
    <w:rsid w:val="00735C77"/>
    <w:rsid w:val="00735E40"/>
    <w:rsid w:val="0073602A"/>
    <w:rsid w:val="0073676A"/>
    <w:rsid w:val="007367F6"/>
    <w:rsid w:val="00736DCF"/>
    <w:rsid w:val="00736EA4"/>
    <w:rsid w:val="0073711D"/>
    <w:rsid w:val="0073778F"/>
    <w:rsid w:val="00737BBE"/>
    <w:rsid w:val="0074083C"/>
    <w:rsid w:val="00740FAE"/>
    <w:rsid w:val="007422EF"/>
    <w:rsid w:val="00742B71"/>
    <w:rsid w:val="00742F8F"/>
    <w:rsid w:val="00743040"/>
    <w:rsid w:val="00743205"/>
    <w:rsid w:val="007432C7"/>
    <w:rsid w:val="0074401D"/>
    <w:rsid w:val="0074429A"/>
    <w:rsid w:val="0074475B"/>
    <w:rsid w:val="007449CC"/>
    <w:rsid w:val="00744D22"/>
    <w:rsid w:val="00745110"/>
    <w:rsid w:val="0074520A"/>
    <w:rsid w:val="00745569"/>
    <w:rsid w:val="00745AD7"/>
    <w:rsid w:val="00745E49"/>
    <w:rsid w:val="00746011"/>
    <w:rsid w:val="007461B1"/>
    <w:rsid w:val="007466F8"/>
    <w:rsid w:val="00747175"/>
    <w:rsid w:val="0074743B"/>
    <w:rsid w:val="00747663"/>
    <w:rsid w:val="007477B0"/>
    <w:rsid w:val="00747A97"/>
    <w:rsid w:val="00750518"/>
    <w:rsid w:val="00750908"/>
    <w:rsid w:val="00750BFE"/>
    <w:rsid w:val="0075120A"/>
    <w:rsid w:val="00751799"/>
    <w:rsid w:val="007520CD"/>
    <w:rsid w:val="00752235"/>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79"/>
    <w:rsid w:val="00755ABF"/>
    <w:rsid w:val="00755F3B"/>
    <w:rsid w:val="007560A1"/>
    <w:rsid w:val="007566CB"/>
    <w:rsid w:val="00756712"/>
    <w:rsid w:val="0075678B"/>
    <w:rsid w:val="0075732E"/>
    <w:rsid w:val="00757947"/>
    <w:rsid w:val="00757968"/>
    <w:rsid w:val="00760193"/>
    <w:rsid w:val="00760B8A"/>
    <w:rsid w:val="007620BE"/>
    <w:rsid w:val="0076216E"/>
    <w:rsid w:val="0076284D"/>
    <w:rsid w:val="00762B52"/>
    <w:rsid w:val="00762B95"/>
    <w:rsid w:val="007630E3"/>
    <w:rsid w:val="00763B61"/>
    <w:rsid w:val="00764CFF"/>
    <w:rsid w:val="00764DEF"/>
    <w:rsid w:val="00764FD6"/>
    <w:rsid w:val="00765189"/>
    <w:rsid w:val="007654C6"/>
    <w:rsid w:val="00765710"/>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3F0"/>
    <w:rsid w:val="00777670"/>
    <w:rsid w:val="00777DC5"/>
    <w:rsid w:val="00780921"/>
    <w:rsid w:val="00780F8E"/>
    <w:rsid w:val="00782B3B"/>
    <w:rsid w:val="00782BF8"/>
    <w:rsid w:val="00782DCD"/>
    <w:rsid w:val="007834AA"/>
    <w:rsid w:val="00783536"/>
    <w:rsid w:val="00783BFB"/>
    <w:rsid w:val="00783C19"/>
    <w:rsid w:val="0078453C"/>
    <w:rsid w:val="00785F17"/>
    <w:rsid w:val="007860B6"/>
    <w:rsid w:val="007869D1"/>
    <w:rsid w:val="00786D50"/>
    <w:rsid w:val="007872CB"/>
    <w:rsid w:val="007872CE"/>
    <w:rsid w:val="00787DC2"/>
    <w:rsid w:val="00787EB6"/>
    <w:rsid w:val="0079007C"/>
    <w:rsid w:val="007909D9"/>
    <w:rsid w:val="00790D04"/>
    <w:rsid w:val="00790D67"/>
    <w:rsid w:val="00790FAD"/>
    <w:rsid w:val="00791021"/>
    <w:rsid w:val="007912DE"/>
    <w:rsid w:val="00791E5B"/>
    <w:rsid w:val="00791FC9"/>
    <w:rsid w:val="00792374"/>
    <w:rsid w:val="0079367F"/>
    <w:rsid w:val="00793A26"/>
    <w:rsid w:val="0079488E"/>
    <w:rsid w:val="007948D0"/>
    <w:rsid w:val="00794F1E"/>
    <w:rsid w:val="00796861"/>
    <w:rsid w:val="00796EB0"/>
    <w:rsid w:val="00796FA9"/>
    <w:rsid w:val="007976F5"/>
    <w:rsid w:val="007A0350"/>
    <w:rsid w:val="007A059A"/>
    <w:rsid w:val="007A10C5"/>
    <w:rsid w:val="007A130B"/>
    <w:rsid w:val="007A15EC"/>
    <w:rsid w:val="007A1E23"/>
    <w:rsid w:val="007A2512"/>
    <w:rsid w:val="007A2F2E"/>
    <w:rsid w:val="007A423D"/>
    <w:rsid w:val="007A55C8"/>
    <w:rsid w:val="007A5905"/>
    <w:rsid w:val="007A5911"/>
    <w:rsid w:val="007A5BDA"/>
    <w:rsid w:val="007A5D9C"/>
    <w:rsid w:val="007A68AD"/>
    <w:rsid w:val="007A739D"/>
    <w:rsid w:val="007A7D55"/>
    <w:rsid w:val="007A7E8A"/>
    <w:rsid w:val="007B0F0F"/>
    <w:rsid w:val="007B12FF"/>
    <w:rsid w:val="007B185F"/>
    <w:rsid w:val="007B2A01"/>
    <w:rsid w:val="007B2E75"/>
    <w:rsid w:val="007B2E78"/>
    <w:rsid w:val="007B37D4"/>
    <w:rsid w:val="007B3B8D"/>
    <w:rsid w:val="007B43A1"/>
    <w:rsid w:val="007B47F6"/>
    <w:rsid w:val="007B4DFE"/>
    <w:rsid w:val="007B52AF"/>
    <w:rsid w:val="007B53FD"/>
    <w:rsid w:val="007B5C32"/>
    <w:rsid w:val="007B6219"/>
    <w:rsid w:val="007B6E7E"/>
    <w:rsid w:val="007B6F6D"/>
    <w:rsid w:val="007B732B"/>
    <w:rsid w:val="007B7651"/>
    <w:rsid w:val="007B773D"/>
    <w:rsid w:val="007C0612"/>
    <w:rsid w:val="007C17A1"/>
    <w:rsid w:val="007C1C57"/>
    <w:rsid w:val="007C348D"/>
    <w:rsid w:val="007C3B9B"/>
    <w:rsid w:val="007C4A8E"/>
    <w:rsid w:val="007C4EA7"/>
    <w:rsid w:val="007C4F49"/>
    <w:rsid w:val="007C4FA1"/>
    <w:rsid w:val="007C50E5"/>
    <w:rsid w:val="007C5376"/>
    <w:rsid w:val="007C5AFA"/>
    <w:rsid w:val="007C65CC"/>
    <w:rsid w:val="007C694A"/>
    <w:rsid w:val="007C6D1F"/>
    <w:rsid w:val="007C7A8A"/>
    <w:rsid w:val="007C7D60"/>
    <w:rsid w:val="007D0225"/>
    <w:rsid w:val="007D0F6B"/>
    <w:rsid w:val="007D1221"/>
    <w:rsid w:val="007D1BAE"/>
    <w:rsid w:val="007D32A8"/>
    <w:rsid w:val="007D41C0"/>
    <w:rsid w:val="007D4E35"/>
    <w:rsid w:val="007D5985"/>
    <w:rsid w:val="007D5C61"/>
    <w:rsid w:val="007D5F1B"/>
    <w:rsid w:val="007D60F9"/>
    <w:rsid w:val="007D64BF"/>
    <w:rsid w:val="007D67E8"/>
    <w:rsid w:val="007D6857"/>
    <w:rsid w:val="007D6D19"/>
    <w:rsid w:val="007D7326"/>
    <w:rsid w:val="007D7364"/>
    <w:rsid w:val="007D7BC5"/>
    <w:rsid w:val="007E05CD"/>
    <w:rsid w:val="007E0A9D"/>
    <w:rsid w:val="007E0B96"/>
    <w:rsid w:val="007E1003"/>
    <w:rsid w:val="007E10E2"/>
    <w:rsid w:val="007E1893"/>
    <w:rsid w:val="007E191A"/>
    <w:rsid w:val="007E232C"/>
    <w:rsid w:val="007E2CF6"/>
    <w:rsid w:val="007E2E51"/>
    <w:rsid w:val="007E31C3"/>
    <w:rsid w:val="007E3D46"/>
    <w:rsid w:val="007E3D62"/>
    <w:rsid w:val="007E41FF"/>
    <w:rsid w:val="007E50FE"/>
    <w:rsid w:val="007E5F3B"/>
    <w:rsid w:val="007E5F55"/>
    <w:rsid w:val="007E625C"/>
    <w:rsid w:val="007E6857"/>
    <w:rsid w:val="007E7010"/>
    <w:rsid w:val="007E7231"/>
    <w:rsid w:val="007E7E5F"/>
    <w:rsid w:val="007F0164"/>
    <w:rsid w:val="007F1543"/>
    <w:rsid w:val="007F1A0D"/>
    <w:rsid w:val="007F1B2E"/>
    <w:rsid w:val="007F1B84"/>
    <w:rsid w:val="007F216D"/>
    <w:rsid w:val="007F2173"/>
    <w:rsid w:val="007F22D4"/>
    <w:rsid w:val="007F2491"/>
    <w:rsid w:val="007F2536"/>
    <w:rsid w:val="007F33DB"/>
    <w:rsid w:val="007F34C7"/>
    <w:rsid w:val="007F366E"/>
    <w:rsid w:val="007F47E7"/>
    <w:rsid w:val="007F4F75"/>
    <w:rsid w:val="007F6402"/>
    <w:rsid w:val="007F6C4A"/>
    <w:rsid w:val="007F6C5E"/>
    <w:rsid w:val="007F70F3"/>
    <w:rsid w:val="0080079C"/>
    <w:rsid w:val="008008F8"/>
    <w:rsid w:val="008011E7"/>
    <w:rsid w:val="008025B8"/>
    <w:rsid w:val="0080269D"/>
    <w:rsid w:val="00802909"/>
    <w:rsid w:val="008040CB"/>
    <w:rsid w:val="008043C9"/>
    <w:rsid w:val="00804D0F"/>
    <w:rsid w:val="00804F45"/>
    <w:rsid w:val="008055AB"/>
    <w:rsid w:val="0080573E"/>
    <w:rsid w:val="00805D63"/>
    <w:rsid w:val="00805E02"/>
    <w:rsid w:val="00805F22"/>
    <w:rsid w:val="00806044"/>
    <w:rsid w:val="00806116"/>
    <w:rsid w:val="00806360"/>
    <w:rsid w:val="00807B75"/>
    <w:rsid w:val="0081003D"/>
    <w:rsid w:val="00810237"/>
    <w:rsid w:val="008103DE"/>
    <w:rsid w:val="00810AF3"/>
    <w:rsid w:val="00813105"/>
    <w:rsid w:val="00813425"/>
    <w:rsid w:val="0081425E"/>
    <w:rsid w:val="008142E7"/>
    <w:rsid w:val="00814604"/>
    <w:rsid w:val="00814C2C"/>
    <w:rsid w:val="00814F72"/>
    <w:rsid w:val="008150F0"/>
    <w:rsid w:val="00815224"/>
    <w:rsid w:val="0081570A"/>
    <w:rsid w:val="00815D5F"/>
    <w:rsid w:val="00816239"/>
    <w:rsid w:val="008162A6"/>
    <w:rsid w:val="00816329"/>
    <w:rsid w:val="008176D9"/>
    <w:rsid w:val="00817D5A"/>
    <w:rsid w:val="008216CF"/>
    <w:rsid w:val="00821BB1"/>
    <w:rsid w:val="00822FE2"/>
    <w:rsid w:val="00823BF2"/>
    <w:rsid w:val="008247E7"/>
    <w:rsid w:val="0082502F"/>
    <w:rsid w:val="008252C2"/>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09E"/>
    <w:rsid w:val="00834CBF"/>
    <w:rsid w:val="00835378"/>
    <w:rsid w:val="008358C9"/>
    <w:rsid w:val="00835AA5"/>
    <w:rsid w:val="00836AC1"/>
    <w:rsid w:val="00837056"/>
    <w:rsid w:val="008409D4"/>
    <w:rsid w:val="00840BEE"/>
    <w:rsid w:val="0084131B"/>
    <w:rsid w:val="008413A7"/>
    <w:rsid w:val="0084174D"/>
    <w:rsid w:val="008417FF"/>
    <w:rsid w:val="00841A95"/>
    <w:rsid w:val="00841D69"/>
    <w:rsid w:val="00841E13"/>
    <w:rsid w:val="00841F69"/>
    <w:rsid w:val="008429BA"/>
    <w:rsid w:val="00845501"/>
    <w:rsid w:val="00845944"/>
    <w:rsid w:val="00845AD5"/>
    <w:rsid w:val="00846788"/>
    <w:rsid w:val="008475C6"/>
    <w:rsid w:val="008505E9"/>
    <w:rsid w:val="00851498"/>
    <w:rsid w:val="00851585"/>
    <w:rsid w:val="00851768"/>
    <w:rsid w:val="008517B7"/>
    <w:rsid w:val="00852202"/>
    <w:rsid w:val="00852E23"/>
    <w:rsid w:val="00852F58"/>
    <w:rsid w:val="0085364E"/>
    <w:rsid w:val="0085372A"/>
    <w:rsid w:val="008540C3"/>
    <w:rsid w:val="0085443F"/>
    <w:rsid w:val="00855F05"/>
    <w:rsid w:val="008563C3"/>
    <w:rsid w:val="0085681A"/>
    <w:rsid w:val="00856832"/>
    <w:rsid w:val="00856CFA"/>
    <w:rsid w:val="008576A8"/>
    <w:rsid w:val="00857DE3"/>
    <w:rsid w:val="008601A5"/>
    <w:rsid w:val="00860615"/>
    <w:rsid w:val="00860F5E"/>
    <w:rsid w:val="00861205"/>
    <w:rsid w:val="00861C17"/>
    <w:rsid w:val="00861F49"/>
    <w:rsid w:val="0086202D"/>
    <w:rsid w:val="00862DB8"/>
    <w:rsid w:val="0086303D"/>
    <w:rsid w:val="008638DF"/>
    <w:rsid w:val="008639DA"/>
    <w:rsid w:val="00864390"/>
    <w:rsid w:val="008643DD"/>
    <w:rsid w:val="008656E1"/>
    <w:rsid w:val="00865DE3"/>
    <w:rsid w:val="008662A0"/>
    <w:rsid w:val="0086727C"/>
    <w:rsid w:val="008673E2"/>
    <w:rsid w:val="00867806"/>
    <w:rsid w:val="008678E4"/>
    <w:rsid w:val="00867D33"/>
    <w:rsid w:val="00870065"/>
    <w:rsid w:val="00870CAF"/>
    <w:rsid w:val="00870F9D"/>
    <w:rsid w:val="008715AB"/>
    <w:rsid w:val="0087164F"/>
    <w:rsid w:val="008717FB"/>
    <w:rsid w:val="00871873"/>
    <w:rsid w:val="0087218A"/>
    <w:rsid w:val="008721F6"/>
    <w:rsid w:val="00872DAB"/>
    <w:rsid w:val="00872F1E"/>
    <w:rsid w:val="0087372C"/>
    <w:rsid w:val="00873D68"/>
    <w:rsid w:val="00874383"/>
    <w:rsid w:val="00875609"/>
    <w:rsid w:val="00875E60"/>
    <w:rsid w:val="0087619F"/>
    <w:rsid w:val="008764D7"/>
    <w:rsid w:val="00876B29"/>
    <w:rsid w:val="00876B6A"/>
    <w:rsid w:val="00876F48"/>
    <w:rsid w:val="00877A5D"/>
    <w:rsid w:val="00877E33"/>
    <w:rsid w:val="008802B8"/>
    <w:rsid w:val="00881064"/>
    <w:rsid w:val="00881B1D"/>
    <w:rsid w:val="0088228F"/>
    <w:rsid w:val="00882826"/>
    <w:rsid w:val="00882956"/>
    <w:rsid w:val="008834C6"/>
    <w:rsid w:val="00884A7A"/>
    <w:rsid w:val="00884B13"/>
    <w:rsid w:val="00884D1B"/>
    <w:rsid w:val="0088536D"/>
    <w:rsid w:val="0088668C"/>
    <w:rsid w:val="00886DD8"/>
    <w:rsid w:val="00887107"/>
    <w:rsid w:val="00887582"/>
    <w:rsid w:val="008877C1"/>
    <w:rsid w:val="00887B5D"/>
    <w:rsid w:val="008912E8"/>
    <w:rsid w:val="008919DA"/>
    <w:rsid w:val="00891A20"/>
    <w:rsid w:val="008930CD"/>
    <w:rsid w:val="008931B4"/>
    <w:rsid w:val="0089331B"/>
    <w:rsid w:val="008933BC"/>
    <w:rsid w:val="008936BE"/>
    <w:rsid w:val="00893C2B"/>
    <w:rsid w:val="008944C6"/>
    <w:rsid w:val="00894EF3"/>
    <w:rsid w:val="00895CB8"/>
    <w:rsid w:val="00895F31"/>
    <w:rsid w:val="008964B4"/>
    <w:rsid w:val="008969D4"/>
    <w:rsid w:val="008978C5"/>
    <w:rsid w:val="008A00D5"/>
    <w:rsid w:val="008A0157"/>
    <w:rsid w:val="008A1365"/>
    <w:rsid w:val="008A1AB1"/>
    <w:rsid w:val="008A1D5F"/>
    <w:rsid w:val="008A216D"/>
    <w:rsid w:val="008A227C"/>
    <w:rsid w:val="008A2970"/>
    <w:rsid w:val="008A2E29"/>
    <w:rsid w:val="008A3657"/>
    <w:rsid w:val="008A3A6F"/>
    <w:rsid w:val="008A3C76"/>
    <w:rsid w:val="008A3C98"/>
    <w:rsid w:val="008A4861"/>
    <w:rsid w:val="008A51A5"/>
    <w:rsid w:val="008A5606"/>
    <w:rsid w:val="008A5873"/>
    <w:rsid w:val="008A5D2E"/>
    <w:rsid w:val="008A5FA4"/>
    <w:rsid w:val="008A6002"/>
    <w:rsid w:val="008A60BA"/>
    <w:rsid w:val="008A6B05"/>
    <w:rsid w:val="008A7E15"/>
    <w:rsid w:val="008B015E"/>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2AB"/>
    <w:rsid w:val="008C1D31"/>
    <w:rsid w:val="008C1E31"/>
    <w:rsid w:val="008C230B"/>
    <w:rsid w:val="008C23CE"/>
    <w:rsid w:val="008C2A3F"/>
    <w:rsid w:val="008C39ED"/>
    <w:rsid w:val="008C3B40"/>
    <w:rsid w:val="008C3D60"/>
    <w:rsid w:val="008C3FB4"/>
    <w:rsid w:val="008C4071"/>
    <w:rsid w:val="008C506E"/>
    <w:rsid w:val="008C5210"/>
    <w:rsid w:val="008C5433"/>
    <w:rsid w:val="008C5658"/>
    <w:rsid w:val="008C5F5E"/>
    <w:rsid w:val="008C6767"/>
    <w:rsid w:val="008C6D60"/>
    <w:rsid w:val="008C6FC9"/>
    <w:rsid w:val="008C7B15"/>
    <w:rsid w:val="008C7BB1"/>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6C7"/>
    <w:rsid w:val="008D6DD2"/>
    <w:rsid w:val="008D6F67"/>
    <w:rsid w:val="008D6FCC"/>
    <w:rsid w:val="008D704D"/>
    <w:rsid w:val="008D7F8B"/>
    <w:rsid w:val="008E02DE"/>
    <w:rsid w:val="008E0903"/>
    <w:rsid w:val="008E1835"/>
    <w:rsid w:val="008E1BD3"/>
    <w:rsid w:val="008E2035"/>
    <w:rsid w:val="008E290C"/>
    <w:rsid w:val="008E2ABB"/>
    <w:rsid w:val="008E3081"/>
    <w:rsid w:val="008E31B9"/>
    <w:rsid w:val="008E42F1"/>
    <w:rsid w:val="008E479D"/>
    <w:rsid w:val="008E4A13"/>
    <w:rsid w:val="008E4A3C"/>
    <w:rsid w:val="008E4A46"/>
    <w:rsid w:val="008E4BB7"/>
    <w:rsid w:val="008E4CB4"/>
    <w:rsid w:val="008E654F"/>
    <w:rsid w:val="008E656A"/>
    <w:rsid w:val="008E6D07"/>
    <w:rsid w:val="008E7939"/>
    <w:rsid w:val="008E79CC"/>
    <w:rsid w:val="008E7C2A"/>
    <w:rsid w:val="008E7D27"/>
    <w:rsid w:val="008E7D87"/>
    <w:rsid w:val="008E7DB3"/>
    <w:rsid w:val="008F02EA"/>
    <w:rsid w:val="008F0404"/>
    <w:rsid w:val="008F06E0"/>
    <w:rsid w:val="008F0B38"/>
    <w:rsid w:val="008F1244"/>
    <w:rsid w:val="008F18F2"/>
    <w:rsid w:val="008F1C0B"/>
    <w:rsid w:val="008F242E"/>
    <w:rsid w:val="008F2477"/>
    <w:rsid w:val="008F27A4"/>
    <w:rsid w:val="008F2900"/>
    <w:rsid w:val="008F2E0C"/>
    <w:rsid w:val="008F32D0"/>
    <w:rsid w:val="008F34D6"/>
    <w:rsid w:val="008F35AA"/>
    <w:rsid w:val="008F38C8"/>
    <w:rsid w:val="008F4194"/>
    <w:rsid w:val="008F4CC3"/>
    <w:rsid w:val="008F4D52"/>
    <w:rsid w:val="008F5160"/>
    <w:rsid w:val="008F52B3"/>
    <w:rsid w:val="008F5556"/>
    <w:rsid w:val="008F59C5"/>
    <w:rsid w:val="008F5E15"/>
    <w:rsid w:val="008F6484"/>
    <w:rsid w:val="008F66FF"/>
    <w:rsid w:val="008F6A15"/>
    <w:rsid w:val="008F6D6B"/>
    <w:rsid w:val="008F7226"/>
    <w:rsid w:val="008F7899"/>
    <w:rsid w:val="008F78D4"/>
    <w:rsid w:val="008F7BC1"/>
    <w:rsid w:val="008F7F9A"/>
    <w:rsid w:val="009003B1"/>
    <w:rsid w:val="00900D5D"/>
    <w:rsid w:val="00901552"/>
    <w:rsid w:val="009017E3"/>
    <w:rsid w:val="00901FB3"/>
    <w:rsid w:val="009025EC"/>
    <w:rsid w:val="009032BE"/>
    <w:rsid w:val="0090343F"/>
    <w:rsid w:val="009034DF"/>
    <w:rsid w:val="00903F2F"/>
    <w:rsid w:val="009043AE"/>
    <w:rsid w:val="00904911"/>
    <w:rsid w:val="00904BC4"/>
    <w:rsid w:val="00905C8B"/>
    <w:rsid w:val="00906D0A"/>
    <w:rsid w:val="009079D3"/>
    <w:rsid w:val="0091036D"/>
    <w:rsid w:val="00910C39"/>
    <w:rsid w:val="0091141C"/>
    <w:rsid w:val="00911780"/>
    <w:rsid w:val="00911B90"/>
    <w:rsid w:val="00911C54"/>
    <w:rsid w:val="009122A7"/>
    <w:rsid w:val="0091247C"/>
    <w:rsid w:val="00912795"/>
    <w:rsid w:val="00912A53"/>
    <w:rsid w:val="00913029"/>
    <w:rsid w:val="00913EE3"/>
    <w:rsid w:val="009142CB"/>
    <w:rsid w:val="00914940"/>
    <w:rsid w:val="00914D3F"/>
    <w:rsid w:val="009152F5"/>
    <w:rsid w:val="0091557F"/>
    <w:rsid w:val="00915AF0"/>
    <w:rsid w:val="0091615C"/>
    <w:rsid w:val="00916CA4"/>
    <w:rsid w:val="00917759"/>
    <w:rsid w:val="009179B4"/>
    <w:rsid w:val="0092026D"/>
    <w:rsid w:val="00920619"/>
    <w:rsid w:val="00920762"/>
    <w:rsid w:val="009207CE"/>
    <w:rsid w:val="00920A13"/>
    <w:rsid w:val="00920DF2"/>
    <w:rsid w:val="009216C5"/>
    <w:rsid w:val="00922326"/>
    <w:rsid w:val="00922922"/>
    <w:rsid w:val="009239F5"/>
    <w:rsid w:val="00923A02"/>
    <w:rsid w:val="00924445"/>
    <w:rsid w:val="00925348"/>
    <w:rsid w:val="00925B89"/>
    <w:rsid w:val="009265B6"/>
    <w:rsid w:val="009270CF"/>
    <w:rsid w:val="00927DE7"/>
    <w:rsid w:val="00927FB2"/>
    <w:rsid w:val="00927FFC"/>
    <w:rsid w:val="0093014C"/>
    <w:rsid w:val="009302A6"/>
    <w:rsid w:val="0093049E"/>
    <w:rsid w:val="00930569"/>
    <w:rsid w:val="00931518"/>
    <w:rsid w:val="00931E5B"/>
    <w:rsid w:val="00931F19"/>
    <w:rsid w:val="009323DD"/>
    <w:rsid w:val="0093261C"/>
    <w:rsid w:val="009329A7"/>
    <w:rsid w:val="00933898"/>
    <w:rsid w:val="009341F3"/>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11CC"/>
    <w:rsid w:val="0095251F"/>
    <w:rsid w:val="0095321C"/>
    <w:rsid w:val="00953D09"/>
    <w:rsid w:val="00953F2B"/>
    <w:rsid w:val="00954A8F"/>
    <w:rsid w:val="00955067"/>
    <w:rsid w:val="00955109"/>
    <w:rsid w:val="009554F9"/>
    <w:rsid w:val="00955F2F"/>
    <w:rsid w:val="00956A4E"/>
    <w:rsid w:val="00956AB5"/>
    <w:rsid w:val="009571D9"/>
    <w:rsid w:val="009572B3"/>
    <w:rsid w:val="00957893"/>
    <w:rsid w:val="00960A92"/>
    <w:rsid w:val="00961502"/>
    <w:rsid w:val="009621A2"/>
    <w:rsid w:val="0096248C"/>
    <w:rsid w:val="00963009"/>
    <w:rsid w:val="00963407"/>
    <w:rsid w:val="0096353F"/>
    <w:rsid w:val="009639C8"/>
    <w:rsid w:val="00963A2F"/>
    <w:rsid w:val="00963E07"/>
    <w:rsid w:val="0096400C"/>
    <w:rsid w:val="0096424C"/>
    <w:rsid w:val="00964913"/>
    <w:rsid w:val="00965310"/>
    <w:rsid w:val="00965390"/>
    <w:rsid w:val="009655C4"/>
    <w:rsid w:val="0096562F"/>
    <w:rsid w:val="009657AE"/>
    <w:rsid w:val="00965894"/>
    <w:rsid w:val="00965F01"/>
    <w:rsid w:val="00966032"/>
    <w:rsid w:val="0096678C"/>
    <w:rsid w:val="009670AC"/>
    <w:rsid w:val="00967185"/>
    <w:rsid w:val="009700A8"/>
    <w:rsid w:val="009705ED"/>
    <w:rsid w:val="00970624"/>
    <w:rsid w:val="009706D5"/>
    <w:rsid w:val="00970BA8"/>
    <w:rsid w:val="00971170"/>
    <w:rsid w:val="009716FC"/>
    <w:rsid w:val="00971D98"/>
    <w:rsid w:val="00971FB9"/>
    <w:rsid w:val="00972FB8"/>
    <w:rsid w:val="009736F7"/>
    <w:rsid w:val="009739A6"/>
    <w:rsid w:val="00973D2D"/>
    <w:rsid w:val="009743D3"/>
    <w:rsid w:val="00975737"/>
    <w:rsid w:val="00975F1F"/>
    <w:rsid w:val="0097609B"/>
    <w:rsid w:val="00976252"/>
    <w:rsid w:val="009763A6"/>
    <w:rsid w:val="009763B1"/>
    <w:rsid w:val="009766CF"/>
    <w:rsid w:val="00976A65"/>
    <w:rsid w:val="00976F39"/>
    <w:rsid w:val="0097716E"/>
    <w:rsid w:val="009773F1"/>
    <w:rsid w:val="009774CC"/>
    <w:rsid w:val="00977591"/>
    <w:rsid w:val="0097795F"/>
    <w:rsid w:val="00977CB7"/>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6B7"/>
    <w:rsid w:val="00990E9B"/>
    <w:rsid w:val="009910A4"/>
    <w:rsid w:val="00991C97"/>
    <w:rsid w:val="00991D5A"/>
    <w:rsid w:val="009921F1"/>
    <w:rsid w:val="0099297C"/>
    <w:rsid w:val="00993376"/>
    <w:rsid w:val="0099370A"/>
    <w:rsid w:val="0099389D"/>
    <w:rsid w:val="009939A9"/>
    <w:rsid w:val="00993EC5"/>
    <w:rsid w:val="0099413E"/>
    <w:rsid w:val="00995FEE"/>
    <w:rsid w:val="00996076"/>
    <w:rsid w:val="0099696F"/>
    <w:rsid w:val="00996A31"/>
    <w:rsid w:val="0099736C"/>
    <w:rsid w:val="00997429"/>
    <w:rsid w:val="009978CF"/>
    <w:rsid w:val="00997C30"/>
    <w:rsid w:val="009A0886"/>
    <w:rsid w:val="009A10CD"/>
    <w:rsid w:val="009A180D"/>
    <w:rsid w:val="009A201E"/>
    <w:rsid w:val="009A3252"/>
    <w:rsid w:val="009A3A50"/>
    <w:rsid w:val="009A3A73"/>
    <w:rsid w:val="009A3C00"/>
    <w:rsid w:val="009A43BF"/>
    <w:rsid w:val="009A4C39"/>
    <w:rsid w:val="009A50B5"/>
    <w:rsid w:val="009A61DC"/>
    <w:rsid w:val="009A6678"/>
    <w:rsid w:val="009A7D11"/>
    <w:rsid w:val="009B1258"/>
    <w:rsid w:val="009B1833"/>
    <w:rsid w:val="009B2302"/>
    <w:rsid w:val="009B2D7A"/>
    <w:rsid w:val="009B3266"/>
    <w:rsid w:val="009B338B"/>
    <w:rsid w:val="009B3AF8"/>
    <w:rsid w:val="009B3D97"/>
    <w:rsid w:val="009B3F3E"/>
    <w:rsid w:val="009B3FDD"/>
    <w:rsid w:val="009B450C"/>
    <w:rsid w:val="009B490F"/>
    <w:rsid w:val="009B5DE7"/>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102"/>
    <w:rsid w:val="009C436F"/>
    <w:rsid w:val="009C43B4"/>
    <w:rsid w:val="009C4A6D"/>
    <w:rsid w:val="009C4CEF"/>
    <w:rsid w:val="009C5212"/>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96"/>
    <w:rsid w:val="009D0DC5"/>
    <w:rsid w:val="009D1038"/>
    <w:rsid w:val="009D184C"/>
    <w:rsid w:val="009D2F13"/>
    <w:rsid w:val="009D2F4F"/>
    <w:rsid w:val="009D43B3"/>
    <w:rsid w:val="009D4F66"/>
    <w:rsid w:val="009D5477"/>
    <w:rsid w:val="009D5909"/>
    <w:rsid w:val="009D5D9E"/>
    <w:rsid w:val="009D61CE"/>
    <w:rsid w:val="009D62CF"/>
    <w:rsid w:val="009D6598"/>
    <w:rsid w:val="009D7294"/>
    <w:rsid w:val="009D73D9"/>
    <w:rsid w:val="009D779F"/>
    <w:rsid w:val="009E064A"/>
    <w:rsid w:val="009E16CC"/>
    <w:rsid w:val="009E1FFB"/>
    <w:rsid w:val="009E20B7"/>
    <w:rsid w:val="009E2403"/>
    <w:rsid w:val="009E3E43"/>
    <w:rsid w:val="009E43D5"/>
    <w:rsid w:val="009E46B6"/>
    <w:rsid w:val="009E46BC"/>
    <w:rsid w:val="009E4CDE"/>
    <w:rsid w:val="009E61A9"/>
    <w:rsid w:val="009E6E3B"/>
    <w:rsid w:val="009E6FA9"/>
    <w:rsid w:val="009F0698"/>
    <w:rsid w:val="009F0935"/>
    <w:rsid w:val="009F0A4E"/>
    <w:rsid w:val="009F18CF"/>
    <w:rsid w:val="009F3379"/>
    <w:rsid w:val="009F39E3"/>
    <w:rsid w:val="009F402F"/>
    <w:rsid w:val="009F474E"/>
    <w:rsid w:val="009F4CE8"/>
    <w:rsid w:val="009F4E56"/>
    <w:rsid w:val="009F4FBE"/>
    <w:rsid w:val="009F5AAD"/>
    <w:rsid w:val="009F639D"/>
    <w:rsid w:val="009F644C"/>
    <w:rsid w:val="009F7959"/>
    <w:rsid w:val="009F7B00"/>
    <w:rsid w:val="009F7C63"/>
    <w:rsid w:val="009F7D62"/>
    <w:rsid w:val="009F7F79"/>
    <w:rsid w:val="00A000BE"/>
    <w:rsid w:val="00A000F5"/>
    <w:rsid w:val="00A00765"/>
    <w:rsid w:val="00A01A35"/>
    <w:rsid w:val="00A01B3A"/>
    <w:rsid w:val="00A0216C"/>
    <w:rsid w:val="00A021C2"/>
    <w:rsid w:val="00A02524"/>
    <w:rsid w:val="00A02816"/>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24B"/>
    <w:rsid w:val="00A1428E"/>
    <w:rsid w:val="00A147C9"/>
    <w:rsid w:val="00A14833"/>
    <w:rsid w:val="00A15746"/>
    <w:rsid w:val="00A160FB"/>
    <w:rsid w:val="00A176D5"/>
    <w:rsid w:val="00A1780C"/>
    <w:rsid w:val="00A213AE"/>
    <w:rsid w:val="00A215B6"/>
    <w:rsid w:val="00A217B2"/>
    <w:rsid w:val="00A21C4A"/>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420"/>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541B"/>
    <w:rsid w:val="00A356EF"/>
    <w:rsid w:val="00A3675E"/>
    <w:rsid w:val="00A3699B"/>
    <w:rsid w:val="00A36D58"/>
    <w:rsid w:val="00A37050"/>
    <w:rsid w:val="00A37503"/>
    <w:rsid w:val="00A37A80"/>
    <w:rsid w:val="00A41AC1"/>
    <w:rsid w:val="00A41CA4"/>
    <w:rsid w:val="00A42B33"/>
    <w:rsid w:val="00A42BD7"/>
    <w:rsid w:val="00A42FE7"/>
    <w:rsid w:val="00A43140"/>
    <w:rsid w:val="00A4394E"/>
    <w:rsid w:val="00A43BC1"/>
    <w:rsid w:val="00A43C02"/>
    <w:rsid w:val="00A44166"/>
    <w:rsid w:val="00A44C01"/>
    <w:rsid w:val="00A45433"/>
    <w:rsid w:val="00A454E9"/>
    <w:rsid w:val="00A4580A"/>
    <w:rsid w:val="00A4599F"/>
    <w:rsid w:val="00A4619E"/>
    <w:rsid w:val="00A46301"/>
    <w:rsid w:val="00A46459"/>
    <w:rsid w:val="00A466F1"/>
    <w:rsid w:val="00A478DF"/>
    <w:rsid w:val="00A47A85"/>
    <w:rsid w:val="00A507A9"/>
    <w:rsid w:val="00A510B9"/>
    <w:rsid w:val="00A51E81"/>
    <w:rsid w:val="00A52316"/>
    <w:rsid w:val="00A524F1"/>
    <w:rsid w:val="00A5253F"/>
    <w:rsid w:val="00A52B08"/>
    <w:rsid w:val="00A53041"/>
    <w:rsid w:val="00A539AB"/>
    <w:rsid w:val="00A53BAE"/>
    <w:rsid w:val="00A54FCF"/>
    <w:rsid w:val="00A550A2"/>
    <w:rsid w:val="00A553F9"/>
    <w:rsid w:val="00A5552B"/>
    <w:rsid w:val="00A55891"/>
    <w:rsid w:val="00A55AA5"/>
    <w:rsid w:val="00A560A2"/>
    <w:rsid w:val="00A564C7"/>
    <w:rsid w:val="00A57036"/>
    <w:rsid w:val="00A571AB"/>
    <w:rsid w:val="00A5749C"/>
    <w:rsid w:val="00A5751B"/>
    <w:rsid w:val="00A60616"/>
    <w:rsid w:val="00A6076B"/>
    <w:rsid w:val="00A6180D"/>
    <w:rsid w:val="00A62C51"/>
    <w:rsid w:val="00A63571"/>
    <w:rsid w:val="00A637A9"/>
    <w:rsid w:val="00A63C38"/>
    <w:rsid w:val="00A63C55"/>
    <w:rsid w:val="00A63C9A"/>
    <w:rsid w:val="00A64641"/>
    <w:rsid w:val="00A646E1"/>
    <w:rsid w:val="00A649F1"/>
    <w:rsid w:val="00A64A95"/>
    <w:rsid w:val="00A64AB6"/>
    <w:rsid w:val="00A6570E"/>
    <w:rsid w:val="00A65A55"/>
    <w:rsid w:val="00A65B5C"/>
    <w:rsid w:val="00A65CD9"/>
    <w:rsid w:val="00A6625B"/>
    <w:rsid w:val="00A667A1"/>
    <w:rsid w:val="00A67567"/>
    <w:rsid w:val="00A700A2"/>
    <w:rsid w:val="00A704CD"/>
    <w:rsid w:val="00A70603"/>
    <w:rsid w:val="00A70D48"/>
    <w:rsid w:val="00A70D62"/>
    <w:rsid w:val="00A70DAE"/>
    <w:rsid w:val="00A70DC3"/>
    <w:rsid w:val="00A70E68"/>
    <w:rsid w:val="00A71BA0"/>
    <w:rsid w:val="00A7264A"/>
    <w:rsid w:val="00A728AD"/>
    <w:rsid w:val="00A736C0"/>
    <w:rsid w:val="00A73BF7"/>
    <w:rsid w:val="00A744AD"/>
    <w:rsid w:val="00A747AC"/>
    <w:rsid w:val="00A74B22"/>
    <w:rsid w:val="00A74B37"/>
    <w:rsid w:val="00A75114"/>
    <w:rsid w:val="00A75148"/>
    <w:rsid w:val="00A76F66"/>
    <w:rsid w:val="00A77900"/>
    <w:rsid w:val="00A8071F"/>
    <w:rsid w:val="00A80C02"/>
    <w:rsid w:val="00A80D01"/>
    <w:rsid w:val="00A813BF"/>
    <w:rsid w:val="00A81620"/>
    <w:rsid w:val="00A81AA2"/>
    <w:rsid w:val="00A81B5E"/>
    <w:rsid w:val="00A81FB7"/>
    <w:rsid w:val="00A82267"/>
    <w:rsid w:val="00A8284B"/>
    <w:rsid w:val="00A829C4"/>
    <w:rsid w:val="00A82A79"/>
    <w:rsid w:val="00A82BCF"/>
    <w:rsid w:val="00A83F3F"/>
    <w:rsid w:val="00A84166"/>
    <w:rsid w:val="00A84566"/>
    <w:rsid w:val="00A84687"/>
    <w:rsid w:val="00A84A7B"/>
    <w:rsid w:val="00A84D66"/>
    <w:rsid w:val="00A865DA"/>
    <w:rsid w:val="00A90AF8"/>
    <w:rsid w:val="00A90FF8"/>
    <w:rsid w:val="00A91483"/>
    <w:rsid w:val="00A92543"/>
    <w:rsid w:val="00A92611"/>
    <w:rsid w:val="00A934E0"/>
    <w:rsid w:val="00A937FC"/>
    <w:rsid w:val="00A93C5D"/>
    <w:rsid w:val="00A940CF"/>
    <w:rsid w:val="00A94866"/>
    <w:rsid w:val="00A9488B"/>
    <w:rsid w:val="00A94AAE"/>
    <w:rsid w:val="00A9505D"/>
    <w:rsid w:val="00A9542D"/>
    <w:rsid w:val="00A96518"/>
    <w:rsid w:val="00A96630"/>
    <w:rsid w:val="00A97192"/>
    <w:rsid w:val="00A97EDD"/>
    <w:rsid w:val="00A97EF0"/>
    <w:rsid w:val="00AA0DC1"/>
    <w:rsid w:val="00AA1198"/>
    <w:rsid w:val="00AA1D7C"/>
    <w:rsid w:val="00AA228B"/>
    <w:rsid w:val="00AA23FB"/>
    <w:rsid w:val="00AA2718"/>
    <w:rsid w:val="00AA29DF"/>
    <w:rsid w:val="00AA29FC"/>
    <w:rsid w:val="00AA2A14"/>
    <w:rsid w:val="00AA3390"/>
    <w:rsid w:val="00AA362E"/>
    <w:rsid w:val="00AA3B0B"/>
    <w:rsid w:val="00AA4CE6"/>
    <w:rsid w:val="00AA52E1"/>
    <w:rsid w:val="00AA62D6"/>
    <w:rsid w:val="00AA6640"/>
    <w:rsid w:val="00AA66DF"/>
    <w:rsid w:val="00AA6796"/>
    <w:rsid w:val="00AA78B2"/>
    <w:rsid w:val="00AA7C0D"/>
    <w:rsid w:val="00AA7DD1"/>
    <w:rsid w:val="00AB0B51"/>
    <w:rsid w:val="00AB0DB3"/>
    <w:rsid w:val="00AB1754"/>
    <w:rsid w:val="00AB1DC2"/>
    <w:rsid w:val="00AB1EF3"/>
    <w:rsid w:val="00AB2961"/>
    <w:rsid w:val="00AB2DB9"/>
    <w:rsid w:val="00AB2E78"/>
    <w:rsid w:val="00AB2FA0"/>
    <w:rsid w:val="00AB3B35"/>
    <w:rsid w:val="00AB3B5E"/>
    <w:rsid w:val="00AB3EA4"/>
    <w:rsid w:val="00AB50D4"/>
    <w:rsid w:val="00AB5541"/>
    <w:rsid w:val="00AB5657"/>
    <w:rsid w:val="00AB5FFA"/>
    <w:rsid w:val="00AB6922"/>
    <w:rsid w:val="00AB69B0"/>
    <w:rsid w:val="00AB6AC6"/>
    <w:rsid w:val="00AB7367"/>
    <w:rsid w:val="00AB7576"/>
    <w:rsid w:val="00AB7730"/>
    <w:rsid w:val="00AC0164"/>
    <w:rsid w:val="00AC086D"/>
    <w:rsid w:val="00AC1757"/>
    <w:rsid w:val="00AC1D95"/>
    <w:rsid w:val="00AC2788"/>
    <w:rsid w:val="00AC2801"/>
    <w:rsid w:val="00AC29CF"/>
    <w:rsid w:val="00AC2A50"/>
    <w:rsid w:val="00AC2A6E"/>
    <w:rsid w:val="00AC2AD3"/>
    <w:rsid w:val="00AC32A3"/>
    <w:rsid w:val="00AC4350"/>
    <w:rsid w:val="00AC4389"/>
    <w:rsid w:val="00AC4934"/>
    <w:rsid w:val="00AC69AA"/>
    <w:rsid w:val="00AC6CCC"/>
    <w:rsid w:val="00AC6F14"/>
    <w:rsid w:val="00AC7575"/>
    <w:rsid w:val="00AC7C29"/>
    <w:rsid w:val="00AD010C"/>
    <w:rsid w:val="00AD0431"/>
    <w:rsid w:val="00AD0911"/>
    <w:rsid w:val="00AD09E0"/>
    <w:rsid w:val="00AD0F22"/>
    <w:rsid w:val="00AD16FA"/>
    <w:rsid w:val="00AD1B88"/>
    <w:rsid w:val="00AD2428"/>
    <w:rsid w:val="00AD2893"/>
    <w:rsid w:val="00AD2A3B"/>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3732"/>
    <w:rsid w:val="00AE377E"/>
    <w:rsid w:val="00AE3BB8"/>
    <w:rsid w:val="00AE422D"/>
    <w:rsid w:val="00AE43F6"/>
    <w:rsid w:val="00AE523A"/>
    <w:rsid w:val="00AE55E5"/>
    <w:rsid w:val="00AE60D1"/>
    <w:rsid w:val="00AE6BCB"/>
    <w:rsid w:val="00AE7624"/>
    <w:rsid w:val="00AF0AB7"/>
    <w:rsid w:val="00AF0F4B"/>
    <w:rsid w:val="00AF120E"/>
    <w:rsid w:val="00AF1430"/>
    <w:rsid w:val="00AF176A"/>
    <w:rsid w:val="00AF17A1"/>
    <w:rsid w:val="00AF1844"/>
    <w:rsid w:val="00AF19EE"/>
    <w:rsid w:val="00AF1DD9"/>
    <w:rsid w:val="00AF2399"/>
    <w:rsid w:val="00AF24D0"/>
    <w:rsid w:val="00AF2695"/>
    <w:rsid w:val="00AF2BB5"/>
    <w:rsid w:val="00AF42F9"/>
    <w:rsid w:val="00AF457F"/>
    <w:rsid w:val="00AF4EF5"/>
    <w:rsid w:val="00AF551E"/>
    <w:rsid w:val="00AF56E8"/>
    <w:rsid w:val="00AF58B1"/>
    <w:rsid w:val="00AF5CF4"/>
    <w:rsid w:val="00AF6074"/>
    <w:rsid w:val="00AF62E6"/>
    <w:rsid w:val="00AF6775"/>
    <w:rsid w:val="00AF6844"/>
    <w:rsid w:val="00AF76C1"/>
    <w:rsid w:val="00AF7CB0"/>
    <w:rsid w:val="00AF7F98"/>
    <w:rsid w:val="00AF7FB3"/>
    <w:rsid w:val="00B004F2"/>
    <w:rsid w:val="00B00C12"/>
    <w:rsid w:val="00B012CF"/>
    <w:rsid w:val="00B0139B"/>
    <w:rsid w:val="00B015FC"/>
    <w:rsid w:val="00B01A92"/>
    <w:rsid w:val="00B01C30"/>
    <w:rsid w:val="00B02AB8"/>
    <w:rsid w:val="00B0322A"/>
    <w:rsid w:val="00B03CE0"/>
    <w:rsid w:val="00B048FB"/>
    <w:rsid w:val="00B05A03"/>
    <w:rsid w:val="00B06A47"/>
    <w:rsid w:val="00B06EA0"/>
    <w:rsid w:val="00B07665"/>
    <w:rsid w:val="00B1072B"/>
    <w:rsid w:val="00B1096B"/>
    <w:rsid w:val="00B10F25"/>
    <w:rsid w:val="00B10F7F"/>
    <w:rsid w:val="00B1123C"/>
    <w:rsid w:val="00B123E4"/>
    <w:rsid w:val="00B12512"/>
    <w:rsid w:val="00B12BF6"/>
    <w:rsid w:val="00B1337A"/>
    <w:rsid w:val="00B1388F"/>
    <w:rsid w:val="00B14544"/>
    <w:rsid w:val="00B149EA"/>
    <w:rsid w:val="00B157D6"/>
    <w:rsid w:val="00B16159"/>
    <w:rsid w:val="00B16562"/>
    <w:rsid w:val="00B166BC"/>
    <w:rsid w:val="00B16A8C"/>
    <w:rsid w:val="00B16D29"/>
    <w:rsid w:val="00B17053"/>
    <w:rsid w:val="00B176FD"/>
    <w:rsid w:val="00B17DBA"/>
    <w:rsid w:val="00B203BE"/>
    <w:rsid w:val="00B20510"/>
    <w:rsid w:val="00B2069D"/>
    <w:rsid w:val="00B210DB"/>
    <w:rsid w:val="00B2125E"/>
    <w:rsid w:val="00B21AC5"/>
    <w:rsid w:val="00B21EFA"/>
    <w:rsid w:val="00B2239D"/>
    <w:rsid w:val="00B22538"/>
    <w:rsid w:val="00B24214"/>
    <w:rsid w:val="00B2459A"/>
    <w:rsid w:val="00B24708"/>
    <w:rsid w:val="00B24D95"/>
    <w:rsid w:val="00B24DA8"/>
    <w:rsid w:val="00B252D4"/>
    <w:rsid w:val="00B26318"/>
    <w:rsid w:val="00B27CF8"/>
    <w:rsid w:val="00B27D89"/>
    <w:rsid w:val="00B30554"/>
    <w:rsid w:val="00B3055F"/>
    <w:rsid w:val="00B3068F"/>
    <w:rsid w:val="00B30979"/>
    <w:rsid w:val="00B30AC8"/>
    <w:rsid w:val="00B30CEA"/>
    <w:rsid w:val="00B31264"/>
    <w:rsid w:val="00B31908"/>
    <w:rsid w:val="00B31D3E"/>
    <w:rsid w:val="00B31D5E"/>
    <w:rsid w:val="00B3233B"/>
    <w:rsid w:val="00B3287D"/>
    <w:rsid w:val="00B33394"/>
    <w:rsid w:val="00B33EAC"/>
    <w:rsid w:val="00B33EE6"/>
    <w:rsid w:val="00B34FE6"/>
    <w:rsid w:val="00B3551C"/>
    <w:rsid w:val="00B359A7"/>
    <w:rsid w:val="00B35FC1"/>
    <w:rsid w:val="00B3655D"/>
    <w:rsid w:val="00B368D9"/>
    <w:rsid w:val="00B3699E"/>
    <w:rsid w:val="00B37854"/>
    <w:rsid w:val="00B37F4D"/>
    <w:rsid w:val="00B40021"/>
    <w:rsid w:val="00B4080D"/>
    <w:rsid w:val="00B40DCB"/>
    <w:rsid w:val="00B41056"/>
    <w:rsid w:val="00B411DB"/>
    <w:rsid w:val="00B413C6"/>
    <w:rsid w:val="00B41C66"/>
    <w:rsid w:val="00B42273"/>
    <w:rsid w:val="00B424B6"/>
    <w:rsid w:val="00B4341B"/>
    <w:rsid w:val="00B43A30"/>
    <w:rsid w:val="00B44939"/>
    <w:rsid w:val="00B44C07"/>
    <w:rsid w:val="00B44DAE"/>
    <w:rsid w:val="00B453D0"/>
    <w:rsid w:val="00B4694C"/>
    <w:rsid w:val="00B4698A"/>
    <w:rsid w:val="00B46BD1"/>
    <w:rsid w:val="00B46C90"/>
    <w:rsid w:val="00B46F38"/>
    <w:rsid w:val="00B47415"/>
    <w:rsid w:val="00B47535"/>
    <w:rsid w:val="00B477F1"/>
    <w:rsid w:val="00B4789A"/>
    <w:rsid w:val="00B4792F"/>
    <w:rsid w:val="00B47C05"/>
    <w:rsid w:val="00B50760"/>
    <w:rsid w:val="00B50972"/>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B70"/>
    <w:rsid w:val="00B62C56"/>
    <w:rsid w:val="00B62D48"/>
    <w:rsid w:val="00B6318A"/>
    <w:rsid w:val="00B635F5"/>
    <w:rsid w:val="00B64CDA"/>
    <w:rsid w:val="00B64F95"/>
    <w:rsid w:val="00B6522C"/>
    <w:rsid w:val="00B65C41"/>
    <w:rsid w:val="00B65F97"/>
    <w:rsid w:val="00B669F2"/>
    <w:rsid w:val="00B66E67"/>
    <w:rsid w:val="00B67D76"/>
    <w:rsid w:val="00B70104"/>
    <w:rsid w:val="00B7011C"/>
    <w:rsid w:val="00B70C72"/>
    <w:rsid w:val="00B712C7"/>
    <w:rsid w:val="00B71986"/>
    <w:rsid w:val="00B71B06"/>
    <w:rsid w:val="00B71C84"/>
    <w:rsid w:val="00B72BAC"/>
    <w:rsid w:val="00B73A00"/>
    <w:rsid w:val="00B73C51"/>
    <w:rsid w:val="00B741D0"/>
    <w:rsid w:val="00B7494D"/>
    <w:rsid w:val="00B75188"/>
    <w:rsid w:val="00B7560A"/>
    <w:rsid w:val="00B75AF1"/>
    <w:rsid w:val="00B75F6D"/>
    <w:rsid w:val="00B7632D"/>
    <w:rsid w:val="00B76501"/>
    <w:rsid w:val="00B76FA2"/>
    <w:rsid w:val="00B772DE"/>
    <w:rsid w:val="00B80303"/>
    <w:rsid w:val="00B80CBD"/>
    <w:rsid w:val="00B80E8A"/>
    <w:rsid w:val="00B81936"/>
    <w:rsid w:val="00B81E4A"/>
    <w:rsid w:val="00B83109"/>
    <w:rsid w:val="00B8383C"/>
    <w:rsid w:val="00B83AF3"/>
    <w:rsid w:val="00B83F50"/>
    <w:rsid w:val="00B84D7D"/>
    <w:rsid w:val="00B852B7"/>
    <w:rsid w:val="00B856FF"/>
    <w:rsid w:val="00B85888"/>
    <w:rsid w:val="00B85D0A"/>
    <w:rsid w:val="00B85D18"/>
    <w:rsid w:val="00B8671F"/>
    <w:rsid w:val="00B86CBC"/>
    <w:rsid w:val="00B87FB2"/>
    <w:rsid w:val="00B87FE9"/>
    <w:rsid w:val="00B9137D"/>
    <w:rsid w:val="00B91E3C"/>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4FE"/>
    <w:rsid w:val="00BA1AB2"/>
    <w:rsid w:val="00BA1D8F"/>
    <w:rsid w:val="00BA28D7"/>
    <w:rsid w:val="00BA31F7"/>
    <w:rsid w:val="00BA341F"/>
    <w:rsid w:val="00BA38A5"/>
    <w:rsid w:val="00BA3D88"/>
    <w:rsid w:val="00BA4ACB"/>
    <w:rsid w:val="00BA4D96"/>
    <w:rsid w:val="00BA5327"/>
    <w:rsid w:val="00BA5539"/>
    <w:rsid w:val="00BA5C6D"/>
    <w:rsid w:val="00BA5D95"/>
    <w:rsid w:val="00BA69FA"/>
    <w:rsid w:val="00BA6AB3"/>
    <w:rsid w:val="00BA6EE1"/>
    <w:rsid w:val="00BA733E"/>
    <w:rsid w:val="00BA74D7"/>
    <w:rsid w:val="00BA765E"/>
    <w:rsid w:val="00BB0514"/>
    <w:rsid w:val="00BB0FC8"/>
    <w:rsid w:val="00BB174C"/>
    <w:rsid w:val="00BB1ED5"/>
    <w:rsid w:val="00BB22FD"/>
    <w:rsid w:val="00BB277F"/>
    <w:rsid w:val="00BB2F46"/>
    <w:rsid w:val="00BB33BD"/>
    <w:rsid w:val="00BB3B0E"/>
    <w:rsid w:val="00BB410E"/>
    <w:rsid w:val="00BB45B4"/>
    <w:rsid w:val="00BB45DF"/>
    <w:rsid w:val="00BB4A57"/>
    <w:rsid w:val="00BB4FB3"/>
    <w:rsid w:val="00BB5270"/>
    <w:rsid w:val="00BB536B"/>
    <w:rsid w:val="00BB54F0"/>
    <w:rsid w:val="00BB5AF9"/>
    <w:rsid w:val="00BB6B79"/>
    <w:rsid w:val="00BB6E60"/>
    <w:rsid w:val="00BB71B1"/>
    <w:rsid w:val="00BB76BA"/>
    <w:rsid w:val="00BB7C27"/>
    <w:rsid w:val="00BB7D63"/>
    <w:rsid w:val="00BC0EC9"/>
    <w:rsid w:val="00BC10FB"/>
    <w:rsid w:val="00BC1792"/>
    <w:rsid w:val="00BC1CD4"/>
    <w:rsid w:val="00BC1DBB"/>
    <w:rsid w:val="00BC22EF"/>
    <w:rsid w:val="00BC2907"/>
    <w:rsid w:val="00BC2E44"/>
    <w:rsid w:val="00BC2E6B"/>
    <w:rsid w:val="00BC3290"/>
    <w:rsid w:val="00BC3440"/>
    <w:rsid w:val="00BC3BBD"/>
    <w:rsid w:val="00BC3DF9"/>
    <w:rsid w:val="00BC3EEA"/>
    <w:rsid w:val="00BC403A"/>
    <w:rsid w:val="00BC512A"/>
    <w:rsid w:val="00BC5391"/>
    <w:rsid w:val="00BC5AF8"/>
    <w:rsid w:val="00BC7052"/>
    <w:rsid w:val="00BC759E"/>
    <w:rsid w:val="00BC7875"/>
    <w:rsid w:val="00BC7F89"/>
    <w:rsid w:val="00BD00CF"/>
    <w:rsid w:val="00BD0C86"/>
    <w:rsid w:val="00BD1038"/>
    <w:rsid w:val="00BD1889"/>
    <w:rsid w:val="00BD22D9"/>
    <w:rsid w:val="00BD3A25"/>
    <w:rsid w:val="00BD3C64"/>
    <w:rsid w:val="00BD4144"/>
    <w:rsid w:val="00BD41D7"/>
    <w:rsid w:val="00BD4544"/>
    <w:rsid w:val="00BD496A"/>
    <w:rsid w:val="00BD584D"/>
    <w:rsid w:val="00BD65B2"/>
    <w:rsid w:val="00BD7401"/>
    <w:rsid w:val="00BD7C43"/>
    <w:rsid w:val="00BE0587"/>
    <w:rsid w:val="00BE1707"/>
    <w:rsid w:val="00BE17E8"/>
    <w:rsid w:val="00BE180E"/>
    <w:rsid w:val="00BE1858"/>
    <w:rsid w:val="00BE190E"/>
    <w:rsid w:val="00BE2540"/>
    <w:rsid w:val="00BE2699"/>
    <w:rsid w:val="00BE26FA"/>
    <w:rsid w:val="00BE3B73"/>
    <w:rsid w:val="00BE3C0E"/>
    <w:rsid w:val="00BE4081"/>
    <w:rsid w:val="00BE4899"/>
    <w:rsid w:val="00BE5036"/>
    <w:rsid w:val="00BE54B2"/>
    <w:rsid w:val="00BE598F"/>
    <w:rsid w:val="00BE6552"/>
    <w:rsid w:val="00BE7C72"/>
    <w:rsid w:val="00BF073D"/>
    <w:rsid w:val="00BF129F"/>
    <w:rsid w:val="00BF1959"/>
    <w:rsid w:val="00BF1B60"/>
    <w:rsid w:val="00BF1D3B"/>
    <w:rsid w:val="00BF1DA4"/>
    <w:rsid w:val="00BF22F5"/>
    <w:rsid w:val="00BF2B58"/>
    <w:rsid w:val="00BF4594"/>
    <w:rsid w:val="00BF4D20"/>
    <w:rsid w:val="00BF5AEB"/>
    <w:rsid w:val="00BF66C2"/>
    <w:rsid w:val="00BF6ABE"/>
    <w:rsid w:val="00BF6B5B"/>
    <w:rsid w:val="00BF6BED"/>
    <w:rsid w:val="00BF6C92"/>
    <w:rsid w:val="00BF73B5"/>
    <w:rsid w:val="00BF7715"/>
    <w:rsid w:val="00BF780E"/>
    <w:rsid w:val="00C00F86"/>
    <w:rsid w:val="00C01740"/>
    <w:rsid w:val="00C0177E"/>
    <w:rsid w:val="00C01B4A"/>
    <w:rsid w:val="00C02966"/>
    <w:rsid w:val="00C02B55"/>
    <w:rsid w:val="00C030B9"/>
    <w:rsid w:val="00C03EB7"/>
    <w:rsid w:val="00C04406"/>
    <w:rsid w:val="00C0495E"/>
    <w:rsid w:val="00C04FFE"/>
    <w:rsid w:val="00C0533D"/>
    <w:rsid w:val="00C054F3"/>
    <w:rsid w:val="00C0637E"/>
    <w:rsid w:val="00C06642"/>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3FF4"/>
    <w:rsid w:val="00C2502E"/>
    <w:rsid w:val="00C258D2"/>
    <w:rsid w:val="00C25FC8"/>
    <w:rsid w:val="00C26225"/>
    <w:rsid w:val="00C26588"/>
    <w:rsid w:val="00C265EA"/>
    <w:rsid w:val="00C26C64"/>
    <w:rsid w:val="00C271D1"/>
    <w:rsid w:val="00C3061F"/>
    <w:rsid w:val="00C31457"/>
    <w:rsid w:val="00C31BFE"/>
    <w:rsid w:val="00C32030"/>
    <w:rsid w:val="00C327B5"/>
    <w:rsid w:val="00C32E53"/>
    <w:rsid w:val="00C338F5"/>
    <w:rsid w:val="00C33DBC"/>
    <w:rsid w:val="00C34753"/>
    <w:rsid w:val="00C34BAF"/>
    <w:rsid w:val="00C35066"/>
    <w:rsid w:val="00C3528A"/>
    <w:rsid w:val="00C35429"/>
    <w:rsid w:val="00C357D8"/>
    <w:rsid w:val="00C359DF"/>
    <w:rsid w:val="00C35C26"/>
    <w:rsid w:val="00C366DB"/>
    <w:rsid w:val="00C373EA"/>
    <w:rsid w:val="00C37C99"/>
    <w:rsid w:val="00C37CB5"/>
    <w:rsid w:val="00C37E50"/>
    <w:rsid w:val="00C40433"/>
    <w:rsid w:val="00C4066F"/>
    <w:rsid w:val="00C414E7"/>
    <w:rsid w:val="00C42A0E"/>
    <w:rsid w:val="00C43883"/>
    <w:rsid w:val="00C438F5"/>
    <w:rsid w:val="00C441D7"/>
    <w:rsid w:val="00C44564"/>
    <w:rsid w:val="00C4463D"/>
    <w:rsid w:val="00C447D2"/>
    <w:rsid w:val="00C4611B"/>
    <w:rsid w:val="00C46663"/>
    <w:rsid w:val="00C468E9"/>
    <w:rsid w:val="00C471A6"/>
    <w:rsid w:val="00C47599"/>
    <w:rsid w:val="00C476FC"/>
    <w:rsid w:val="00C477E1"/>
    <w:rsid w:val="00C47CE7"/>
    <w:rsid w:val="00C504F9"/>
    <w:rsid w:val="00C50B8F"/>
    <w:rsid w:val="00C515B6"/>
    <w:rsid w:val="00C51959"/>
    <w:rsid w:val="00C52086"/>
    <w:rsid w:val="00C520E6"/>
    <w:rsid w:val="00C52854"/>
    <w:rsid w:val="00C52A24"/>
    <w:rsid w:val="00C544C8"/>
    <w:rsid w:val="00C54574"/>
    <w:rsid w:val="00C54B92"/>
    <w:rsid w:val="00C56765"/>
    <w:rsid w:val="00C5753C"/>
    <w:rsid w:val="00C57816"/>
    <w:rsid w:val="00C605A8"/>
    <w:rsid w:val="00C61071"/>
    <w:rsid w:val="00C611D3"/>
    <w:rsid w:val="00C61267"/>
    <w:rsid w:val="00C612F6"/>
    <w:rsid w:val="00C61989"/>
    <w:rsid w:val="00C619A2"/>
    <w:rsid w:val="00C62047"/>
    <w:rsid w:val="00C62355"/>
    <w:rsid w:val="00C624BA"/>
    <w:rsid w:val="00C62D98"/>
    <w:rsid w:val="00C632A3"/>
    <w:rsid w:val="00C636AE"/>
    <w:rsid w:val="00C6399F"/>
    <w:rsid w:val="00C63E24"/>
    <w:rsid w:val="00C643C7"/>
    <w:rsid w:val="00C6497D"/>
    <w:rsid w:val="00C64A65"/>
    <w:rsid w:val="00C6526E"/>
    <w:rsid w:val="00C654DD"/>
    <w:rsid w:val="00C65887"/>
    <w:rsid w:val="00C65A50"/>
    <w:rsid w:val="00C65CAE"/>
    <w:rsid w:val="00C665FD"/>
    <w:rsid w:val="00C66E3C"/>
    <w:rsid w:val="00C671FD"/>
    <w:rsid w:val="00C67553"/>
    <w:rsid w:val="00C67DBA"/>
    <w:rsid w:val="00C67E20"/>
    <w:rsid w:val="00C7012A"/>
    <w:rsid w:val="00C70AD7"/>
    <w:rsid w:val="00C70F76"/>
    <w:rsid w:val="00C714A2"/>
    <w:rsid w:val="00C7179F"/>
    <w:rsid w:val="00C71C88"/>
    <w:rsid w:val="00C71D93"/>
    <w:rsid w:val="00C725E4"/>
    <w:rsid w:val="00C727CF"/>
    <w:rsid w:val="00C72D44"/>
    <w:rsid w:val="00C75E83"/>
    <w:rsid w:val="00C7706C"/>
    <w:rsid w:val="00C77938"/>
    <w:rsid w:val="00C77AC5"/>
    <w:rsid w:val="00C77CAE"/>
    <w:rsid w:val="00C80574"/>
    <w:rsid w:val="00C80BF3"/>
    <w:rsid w:val="00C80EBC"/>
    <w:rsid w:val="00C8106D"/>
    <w:rsid w:val="00C822DC"/>
    <w:rsid w:val="00C8357B"/>
    <w:rsid w:val="00C83684"/>
    <w:rsid w:val="00C8368F"/>
    <w:rsid w:val="00C83859"/>
    <w:rsid w:val="00C83FE2"/>
    <w:rsid w:val="00C840C6"/>
    <w:rsid w:val="00C84434"/>
    <w:rsid w:val="00C84604"/>
    <w:rsid w:val="00C84723"/>
    <w:rsid w:val="00C84A47"/>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01"/>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1C02"/>
    <w:rsid w:val="00CA237E"/>
    <w:rsid w:val="00CA4139"/>
    <w:rsid w:val="00CA42C1"/>
    <w:rsid w:val="00CA47CB"/>
    <w:rsid w:val="00CA4892"/>
    <w:rsid w:val="00CA5166"/>
    <w:rsid w:val="00CA64E1"/>
    <w:rsid w:val="00CA77FA"/>
    <w:rsid w:val="00CB1979"/>
    <w:rsid w:val="00CB19DA"/>
    <w:rsid w:val="00CB1BFC"/>
    <w:rsid w:val="00CB1C73"/>
    <w:rsid w:val="00CB20ED"/>
    <w:rsid w:val="00CB21ED"/>
    <w:rsid w:val="00CB3361"/>
    <w:rsid w:val="00CB3C1E"/>
    <w:rsid w:val="00CB3E24"/>
    <w:rsid w:val="00CB40F6"/>
    <w:rsid w:val="00CB46BF"/>
    <w:rsid w:val="00CB554C"/>
    <w:rsid w:val="00CB55B3"/>
    <w:rsid w:val="00CB5945"/>
    <w:rsid w:val="00CB5B01"/>
    <w:rsid w:val="00CB5C1D"/>
    <w:rsid w:val="00CB5CA0"/>
    <w:rsid w:val="00CB5FF7"/>
    <w:rsid w:val="00CB607B"/>
    <w:rsid w:val="00CB6B3C"/>
    <w:rsid w:val="00CB70A1"/>
    <w:rsid w:val="00CB7156"/>
    <w:rsid w:val="00CB748D"/>
    <w:rsid w:val="00CC03CC"/>
    <w:rsid w:val="00CC045F"/>
    <w:rsid w:val="00CC0E46"/>
    <w:rsid w:val="00CC108F"/>
    <w:rsid w:val="00CC1BF5"/>
    <w:rsid w:val="00CC1E27"/>
    <w:rsid w:val="00CC26B0"/>
    <w:rsid w:val="00CC2985"/>
    <w:rsid w:val="00CC3078"/>
    <w:rsid w:val="00CC3925"/>
    <w:rsid w:val="00CC45EE"/>
    <w:rsid w:val="00CC4E78"/>
    <w:rsid w:val="00CC4EEC"/>
    <w:rsid w:val="00CC4F9F"/>
    <w:rsid w:val="00CC520A"/>
    <w:rsid w:val="00CC565E"/>
    <w:rsid w:val="00CC60E1"/>
    <w:rsid w:val="00CC620F"/>
    <w:rsid w:val="00CC632B"/>
    <w:rsid w:val="00CC70B1"/>
    <w:rsid w:val="00CC718A"/>
    <w:rsid w:val="00CC7433"/>
    <w:rsid w:val="00CC7915"/>
    <w:rsid w:val="00CC7BF3"/>
    <w:rsid w:val="00CC7C6B"/>
    <w:rsid w:val="00CD0030"/>
    <w:rsid w:val="00CD0375"/>
    <w:rsid w:val="00CD03A8"/>
    <w:rsid w:val="00CD03AD"/>
    <w:rsid w:val="00CD0A3B"/>
    <w:rsid w:val="00CD1769"/>
    <w:rsid w:val="00CD2314"/>
    <w:rsid w:val="00CD2536"/>
    <w:rsid w:val="00CD2889"/>
    <w:rsid w:val="00CD28BB"/>
    <w:rsid w:val="00CD2A75"/>
    <w:rsid w:val="00CD2D93"/>
    <w:rsid w:val="00CD338F"/>
    <w:rsid w:val="00CD41CC"/>
    <w:rsid w:val="00CD46EA"/>
    <w:rsid w:val="00CD481B"/>
    <w:rsid w:val="00CD483E"/>
    <w:rsid w:val="00CD4A66"/>
    <w:rsid w:val="00CD54C3"/>
    <w:rsid w:val="00CD5A4E"/>
    <w:rsid w:val="00CD5F1C"/>
    <w:rsid w:val="00CD621A"/>
    <w:rsid w:val="00CD6F81"/>
    <w:rsid w:val="00CD73FF"/>
    <w:rsid w:val="00CE07F5"/>
    <w:rsid w:val="00CE0A3E"/>
    <w:rsid w:val="00CE0FC6"/>
    <w:rsid w:val="00CE134E"/>
    <w:rsid w:val="00CE1414"/>
    <w:rsid w:val="00CE14DF"/>
    <w:rsid w:val="00CE18C9"/>
    <w:rsid w:val="00CE1F13"/>
    <w:rsid w:val="00CE2208"/>
    <w:rsid w:val="00CE2489"/>
    <w:rsid w:val="00CE275A"/>
    <w:rsid w:val="00CE28F2"/>
    <w:rsid w:val="00CE2A25"/>
    <w:rsid w:val="00CE3247"/>
    <w:rsid w:val="00CE399B"/>
    <w:rsid w:val="00CE3BB2"/>
    <w:rsid w:val="00CE4230"/>
    <w:rsid w:val="00CE498D"/>
    <w:rsid w:val="00CE4D73"/>
    <w:rsid w:val="00CE4FFA"/>
    <w:rsid w:val="00CE540C"/>
    <w:rsid w:val="00CE5A18"/>
    <w:rsid w:val="00CE6713"/>
    <w:rsid w:val="00CE6800"/>
    <w:rsid w:val="00CE7209"/>
    <w:rsid w:val="00CE75F2"/>
    <w:rsid w:val="00CE7939"/>
    <w:rsid w:val="00CE7FDF"/>
    <w:rsid w:val="00CF06D5"/>
    <w:rsid w:val="00CF06DE"/>
    <w:rsid w:val="00CF0884"/>
    <w:rsid w:val="00CF0E17"/>
    <w:rsid w:val="00CF14EB"/>
    <w:rsid w:val="00CF1C90"/>
    <w:rsid w:val="00CF1D58"/>
    <w:rsid w:val="00CF1F79"/>
    <w:rsid w:val="00CF2677"/>
    <w:rsid w:val="00CF2CB6"/>
    <w:rsid w:val="00CF636F"/>
    <w:rsid w:val="00CF63E5"/>
    <w:rsid w:val="00CF66FF"/>
    <w:rsid w:val="00CF705D"/>
    <w:rsid w:val="00CF746A"/>
    <w:rsid w:val="00CF7AAA"/>
    <w:rsid w:val="00CF7B33"/>
    <w:rsid w:val="00D00392"/>
    <w:rsid w:val="00D00B14"/>
    <w:rsid w:val="00D01D6B"/>
    <w:rsid w:val="00D021AA"/>
    <w:rsid w:val="00D0274C"/>
    <w:rsid w:val="00D0293C"/>
    <w:rsid w:val="00D029A4"/>
    <w:rsid w:val="00D02B3D"/>
    <w:rsid w:val="00D032CC"/>
    <w:rsid w:val="00D037B0"/>
    <w:rsid w:val="00D03CCF"/>
    <w:rsid w:val="00D03E19"/>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668"/>
    <w:rsid w:val="00D137B6"/>
    <w:rsid w:val="00D140C2"/>
    <w:rsid w:val="00D14ADD"/>
    <w:rsid w:val="00D14BB3"/>
    <w:rsid w:val="00D1501C"/>
    <w:rsid w:val="00D1581F"/>
    <w:rsid w:val="00D159D2"/>
    <w:rsid w:val="00D15ADF"/>
    <w:rsid w:val="00D15E2C"/>
    <w:rsid w:val="00D1609F"/>
    <w:rsid w:val="00D165CB"/>
    <w:rsid w:val="00D17696"/>
    <w:rsid w:val="00D17945"/>
    <w:rsid w:val="00D17972"/>
    <w:rsid w:val="00D17B40"/>
    <w:rsid w:val="00D202BA"/>
    <w:rsid w:val="00D20B5F"/>
    <w:rsid w:val="00D20EDC"/>
    <w:rsid w:val="00D22226"/>
    <w:rsid w:val="00D232F1"/>
    <w:rsid w:val="00D23CC8"/>
    <w:rsid w:val="00D247A7"/>
    <w:rsid w:val="00D24970"/>
    <w:rsid w:val="00D24EF8"/>
    <w:rsid w:val="00D25088"/>
    <w:rsid w:val="00D25782"/>
    <w:rsid w:val="00D271CA"/>
    <w:rsid w:val="00D27B3A"/>
    <w:rsid w:val="00D27E76"/>
    <w:rsid w:val="00D3027C"/>
    <w:rsid w:val="00D304B1"/>
    <w:rsid w:val="00D30CCE"/>
    <w:rsid w:val="00D311C5"/>
    <w:rsid w:val="00D31352"/>
    <w:rsid w:val="00D31692"/>
    <w:rsid w:val="00D32314"/>
    <w:rsid w:val="00D324CF"/>
    <w:rsid w:val="00D325C1"/>
    <w:rsid w:val="00D331C2"/>
    <w:rsid w:val="00D3330B"/>
    <w:rsid w:val="00D3374E"/>
    <w:rsid w:val="00D33F7A"/>
    <w:rsid w:val="00D340B7"/>
    <w:rsid w:val="00D3495E"/>
    <w:rsid w:val="00D354EB"/>
    <w:rsid w:val="00D35747"/>
    <w:rsid w:val="00D35845"/>
    <w:rsid w:val="00D35E40"/>
    <w:rsid w:val="00D361DB"/>
    <w:rsid w:val="00D3667B"/>
    <w:rsid w:val="00D36A9F"/>
    <w:rsid w:val="00D37664"/>
    <w:rsid w:val="00D4094C"/>
    <w:rsid w:val="00D409A3"/>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3B9"/>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CF9"/>
    <w:rsid w:val="00D50D63"/>
    <w:rsid w:val="00D512E9"/>
    <w:rsid w:val="00D51C5E"/>
    <w:rsid w:val="00D52478"/>
    <w:rsid w:val="00D52566"/>
    <w:rsid w:val="00D526C8"/>
    <w:rsid w:val="00D52BC5"/>
    <w:rsid w:val="00D53BF4"/>
    <w:rsid w:val="00D5428E"/>
    <w:rsid w:val="00D54741"/>
    <w:rsid w:val="00D551E2"/>
    <w:rsid w:val="00D56B13"/>
    <w:rsid w:val="00D56E36"/>
    <w:rsid w:val="00D5753E"/>
    <w:rsid w:val="00D5779B"/>
    <w:rsid w:val="00D57A16"/>
    <w:rsid w:val="00D60217"/>
    <w:rsid w:val="00D60271"/>
    <w:rsid w:val="00D60623"/>
    <w:rsid w:val="00D60E01"/>
    <w:rsid w:val="00D611AB"/>
    <w:rsid w:val="00D61620"/>
    <w:rsid w:val="00D61638"/>
    <w:rsid w:val="00D61BFA"/>
    <w:rsid w:val="00D62793"/>
    <w:rsid w:val="00D62B64"/>
    <w:rsid w:val="00D62C45"/>
    <w:rsid w:val="00D64C15"/>
    <w:rsid w:val="00D65C16"/>
    <w:rsid w:val="00D66307"/>
    <w:rsid w:val="00D6652F"/>
    <w:rsid w:val="00D6654D"/>
    <w:rsid w:val="00D66697"/>
    <w:rsid w:val="00D66756"/>
    <w:rsid w:val="00D668C3"/>
    <w:rsid w:val="00D66A43"/>
    <w:rsid w:val="00D66F4C"/>
    <w:rsid w:val="00D67710"/>
    <w:rsid w:val="00D67D52"/>
    <w:rsid w:val="00D70555"/>
    <w:rsid w:val="00D707AB"/>
    <w:rsid w:val="00D711AD"/>
    <w:rsid w:val="00D7155A"/>
    <w:rsid w:val="00D7280F"/>
    <w:rsid w:val="00D734C6"/>
    <w:rsid w:val="00D73765"/>
    <w:rsid w:val="00D7377C"/>
    <w:rsid w:val="00D740D9"/>
    <w:rsid w:val="00D74236"/>
    <w:rsid w:val="00D74628"/>
    <w:rsid w:val="00D75062"/>
    <w:rsid w:val="00D76CA3"/>
    <w:rsid w:val="00D77078"/>
    <w:rsid w:val="00D77C78"/>
    <w:rsid w:val="00D8046D"/>
    <w:rsid w:val="00D80CDF"/>
    <w:rsid w:val="00D8162A"/>
    <w:rsid w:val="00D8178E"/>
    <w:rsid w:val="00D820FC"/>
    <w:rsid w:val="00D82E4F"/>
    <w:rsid w:val="00D83945"/>
    <w:rsid w:val="00D840DA"/>
    <w:rsid w:val="00D84542"/>
    <w:rsid w:val="00D85893"/>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41A"/>
    <w:rsid w:val="00D94650"/>
    <w:rsid w:val="00D94A6A"/>
    <w:rsid w:val="00D95547"/>
    <w:rsid w:val="00D959F6"/>
    <w:rsid w:val="00D95F57"/>
    <w:rsid w:val="00D96083"/>
    <w:rsid w:val="00D9669E"/>
    <w:rsid w:val="00D96A3A"/>
    <w:rsid w:val="00D974EE"/>
    <w:rsid w:val="00D97A86"/>
    <w:rsid w:val="00DA05AB"/>
    <w:rsid w:val="00DA0A61"/>
    <w:rsid w:val="00DA0BE3"/>
    <w:rsid w:val="00DA1876"/>
    <w:rsid w:val="00DA1942"/>
    <w:rsid w:val="00DA1B9B"/>
    <w:rsid w:val="00DA22F0"/>
    <w:rsid w:val="00DA2697"/>
    <w:rsid w:val="00DA2860"/>
    <w:rsid w:val="00DA2FA4"/>
    <w:rsid w:val="00DA460F"/>
    <w:rsid w:val="00DA54EE"/>
    <w:rsid w:val="00DA61AD"/>
    <w:rsid w:val="00DA62B5"/>
    <w:rsid w:val="00DA649F"/>
    <w:rsid w:val="00DA6C21"/>
    <w:rsid w:val="00DA72F8"/>
    <w:rsid w:val="00DA748F"/>
    <w:rsid w:val="00DA758B"/>
    <w:rsid w:val="00DA78E9"/>
    <w:rsid w:val="00DA7A8A"/>
    <w:rsid w:val="00DA7EE1"/>
    <w:rsid w:val="00DB0683"/>
    <w:rsid w:val="00DB1482"/>
    <w:rsid w:val="00DB17D7"/>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354"/>
    <w:rsid w:val="00DC09FD"/>
    <w:rsid w:val="00DC0DE3"/>
    <w:rsid w:val="00DC165B"/>
    <w:rsid w:val="00DC18B0"/>
    <w:rsid w:val="00DC1957"/>
    <w:rsid w:val="00DC1AF4"/>
    <w:rsid w:val="00DC1B22"/>
    <w:rsid w:val="00DC2956"/>
    <w:rsid w:val="00DC296E"/>
    <w:rsid w:val="00DC3291"/>
    <w:rsid w:val="00DC35BA"/>
    <w:rsid w:val="00DC3961"/>
    <w:rsid w:val="00DC3A1D"/>
    <w:rsid w:val="00DC3D76"/>
    <w:rsid w:val="00DC3F3B"/>
    <w:rsid w:val="00DC4BE0"/>
    <w:rsid w:val="00DC5C9E"/>
    <w:rsid w:val="00DC6585"/>
    <w:rsid w:val="00DC6D15"/>
    <w:rsid w:val="00DC6E53"/>
    <w:rsid w:val="00DC7145"/>
    <w:rsid w:val="00DC71E2"/>
    <w:rsid w:val="00DC7554"/>
    <w:rsid w:val="00DC7576"/>
    <w:rsid w:val="00DC7CE8"/>
    <w:rsid w:val="00DD0085"/>
    <w:rsid w:val="00DD008C"/>
    <w:rsid w:val="00DD1114"/>
    <w:rsid w:val="00DD12B0"/>
    <w:rsid w:val="00DD138F"/>
    <w:rsid w:val="00DD13C0"/>
    <w:rsid w:val="00DD1477"/>
    <w:rsid w:val="00DD1C9F"/>
    <w:rsid w:val="00DD21DA"/>
    <w:rsid w:val="00DD2519"/>
    <w:rsid w:val="00DD2736"/>
    <w:rsid w:val="00DD2A10"/>
    <w:rsid w:val="00DD2ADA"/>
    <w:rsid w:val="00DD2C3C"/>
    <w:rsid w:val="00DD2E82"/>
    <w:rsid w:val="00DD314D"/>
    <w:rsid w:val="00DD37E7"/>
    <w:rsid w:val="00DD39A8"/>
    <w:rsid w:val="00DD47C8"/>
    <w:rsid w:val="00DD50D5"/>
    <w:rsid w:val="00DD5A6E"/>
    <w:rsid w:val="00DD5EB4"/>
    <w:rsid w:val="00DD6064"/>
    <w:rsid w:val="00DD6138"/>
    <w:rsid w:val="00DD6240"/>
    <w:rsid w:val="00DD649E"/>
    <w:rsid w:val="00DD65A3"/>
    <w:rsid w:val="00DD6803"/>
    <w:rsid w:val="00DD7697"/>
    <w:rsid w:val="00DD772F"/>
    <w:rsid w:val="00DDB847"/>
    <w:rsid w:val="00DE0954"/>
    <w:rsid w:val="00DE0A53"/>
    <w:rsid w:val="00DE1720"/>
    <w:rsid w:val="00DE18FF"/>
    <w:rsid w:val="00DE2046"/>
    <w:rsid w:val="00DE290C"/>
    <w:rsid w:val="00DE2B62"/>
    <w:rsid w:val="00DE34A5"/>
    <w:rsid w:val="00DE36F4"/>
    <w:rsid w:val="00DE37BE"/>
    <w:rsid w:val="00DE3D84"/>
    <w:rsid w:val="00DE4696"/>
    <w:rsid w:val="00DE4BE1"/>
    <w:rsid w:val="00DE4FAD"/>
    <w:rsid w:val="00DE504D"/>
    <w:rsid w:val="00DE5120"/>
    <w:rsid w:val="00DE5711"/>
    <w:rsid w:val="00DE5F20"/>
    <w:rsid w:val="00DE661B"/>
    <w:rsid w:val="00DE6902"/>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5B1B"/>
    <w:rsid w:val="00DF6558"/>
    <w:rsid w:val="00DF6780"/>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71B"/>
    <w:rsid w:val="00E069E3"/>
    <w:rsid w:val="00E06D52"/>
    <w:rsid w:val="00E076BB"/>
    <w:rsid w:val="00E101B8"/>
    <w:rsid w:val="00E10741"/>
    <w:rsid w:val="00E10E46"/>
    <w:rsid w:val="00E110DE"/>
    <w:rsid w:val="00E113C6"/>
    <w:rsid w:val="00E11E1E"/>
    <w:rsid w:val="00E1204F"/>
    <w:rsid w:val="00E121DF"/>
    <w:rsid w:val="00E123CC"/>
    <w:rsid w:val="00E127C8"/>
    <w:rsid w:val="00E12FBA"/>
    <w:rsid w:val="00E1304E"/>
    <w:rsid w:val="00E1329C"/>
    <w:rsid w:val="00E13E63"/>
    <w:rsid w:val="00E14099"/>
    <w:rsid w:val="00E14179"/>
    <w:rsid w:val="00E146F6"/>
    <w:rsid w:val="00E146F8"/>
    <w:rsid w:val="00E16072"/>
    <w:rsid w:val="00E160F5"/>
    <w:rsid w:val="00E16240"/>
    <w:rsid w:val="00E16397"/>
    <w:rsid w:val="00E16D7D"/>
    <w:rsid w:val="00E20832"/>
    <w:rsid w:val="00E20941"/>
    <w:rsid w:val="00E20B63"/>
    <w:rsid w:val="00E21018"/>
    <w:rsid w:val="00E213D4"/>
    <w:rsid w:val="00E217CA"/>
    <w:rsid w:val="00E2216E"/>
    <w:rsid w:val="00E2272C"/>
    <w:rsid w:val="00E22FEC"/>
    <w:rsid w:val="00E23403"/>
    <w:rsid w:val="00E24B5E"/>
    <w:rsid w:val="00E24BA1"/>
    <w:rsid w:val="00E2520F"/>
    <w:rsid w:val="00E25295"/>
    <w:rsid w:val="00E2534F"/>
    <w:rsid w:val="00E25A55"/>
    <w:rsid w:val="00E25B02"/>
    <w:rsid w:val="00E25CFD"/>
    <w:rsid w:val="00E25D98"/>
    <w:rsid w:val="00E2622F"/>
    <w:rsid w:val="00E262E0"/>
    <w:rsid w:val="00E2694C"/>
    <w:rsid w:val="00E270AB"/>
    <w:rsid w:val="00E27A96"/>
    <w:rsid w:val="00E30959"/>
    <w:rsid w:val="00E30A51"/>
    <w:rsid w:val="00E30EE4"/>
    <w:rsid w:val="00E30F82"/>
    <w:rsid w:val="00E31A98"/>
    <w:rsid w:val="00E32664"/>
    <w:rsid w:val="00E32C8E"/>
    <w:rsid w:val="00E33261"/>
    <w:rsid w:val="00E33D43"/>
    <w:rsid w:val="00E345D2"/>
    <w:rsid w:val="00E347D3"/>
    <w:rsid w:val="00E34B35"/>
    <w:rsid w:val="00E355F1"/>
    <w:rsid w:val="00E3566E"/>
    <w:rsid w:val="00E3567D"/>
    <w:rsid w:val="00E357B2"/>
    <w:rsid w:val="00E35F01"/>
    <w:rsid w:val="00E365AF"/>
    <w:rsid w:val="00E375BF"/>
    <w:rsid w:val="00E3782C"/>
    <w:rsid w:val="00E37A98"/>
    <w:rsid w:val="00E4059E"/>
    <w:rsid w:val="00E41326"/>
    <w:rsid w:val="00E41B4B"/>
    <w:rsid w:val="00E424E1"/>
    <w:rsid w:val="00E42587"/>
    <w:rsid w:val="00E42A6B"/>
    <w:rsid w:val="00E42AB8"/>
    <w:rsid w:val="00E42B7C"/>
    <w:rsid w:val="00E43887"/>
    <w:rsid w:val="00E43E42"/>
    <w:rsid w:val="00E43FBD"/>
    <w:rsid w:val="00E448B7"/>
    <w:rsid w:val="00E46156"/>
    <w:rsid w:val="00E4721B"/>
    <w:rsid w:val="00E50D81"/>
    <w:rsid w:val="00E50F51"/>
    <w:rsid w:val="00E50F94"/>
    <w:rsid w:val="00E52B67"/>
    <w:rsid w:val="00E531C4"/>
    <w:rsid w:val="00E53CA2"/>
    <w:rsid w:val="00E53E12"/>
    <w:rsid w:val="00E54362"/>
    <w:rsid w:val="00E54BE2"/>
    <w:rsid w:val="00E55E1A"/>
    <w:rsid w:val="00E56BA8"/>
    <w:rsid w:val="00E57212"/>
    <w:rsid w:val="00E5722D"/>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3179"/>
    <w:rsid w:val="00E74B1B"/>
    <w:rsid w:val="00E74BD8"/>
    <w:rsid w:val="00E75068"/>
    <w:rsid w:val="00E76292"/>
    <w:rsid w:val="00E76434"/>
    <w:rsid w:val="00E76A3A"/>
    <w:rsid w:val="00E77D11"/>
    <w:rsid w:val="00E77EC4"/>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6F8F"/>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D5E"/>
    <w:rsid w:val="00E96E22"/>
    <w:rsid w:val="00E97228"/>
    <w:rsid w:val="00E97C7F"/>
    <w:rsid w:val="00EA001C"/>
    <w:rsid w:val="00EA0CD1"/>
    <w:rsid w:val="00EA100E"/>
    <w:rsid w:val="00EA141A"/>
    <w:rsid w:val="00EA1790"/>
    <w:rsid w:val="00EA256A"/>
    <w:rsid w:val="00EA4136"/>
    <w:rsid w:val="00EA4193"/>
    <w:rsid w:val="00EA4970"/>
    <w:rsid w:val="00EA4E23"/>
    <w:rsid w:val="00EA56A6"/>
    <w:rsid w:val="00EA5EAF"/>
    <w:rsid w:val="00EA6573"/>
    <w:rsid w:val="00EA6D1E"/>
    <w:rsid w:val="00EA6E8F"/>
    <w:rsid w:val="00EA6F5B"/>
    <w:rsid w:val="00EA6F6F"/>
    <w:rsid w:val="00EA7102"/>
    <w:rsid w:val="00EA76DD"/>
    <w:rsid w:val="00EB01C2"/>
    <w:rsid w:val="00EB03BA"/>
    <w:rsid w:val="00EB0868"/>
    <w:rsid w:val="00EB164F"/>
    <w:rsid w:val="00EB2102"/>
    <w:rsid w:val="00EB226D"/>
    <w:rsid w:val="00EB23E7"/>
    <w:rsid w:val="00EB3280"/>
    <w:rsid w:val="00EB33BE"/>
    <w:rsid w:val="00EB35C1"/>
    <w:rsid w:val="00EB3686"/>
    <w:rsid w:val="00EB381D"/>
    <w:rsid w:val="00EB444B"/>
    <w:rsid w:val="00EB4C8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291D"/>
    <w:rsid w:val="00EC3339"/>
    <w:rsid w:val="00EC3C3A"/>
    <w:rsid w:val="00EC3E8D"/>
    <w:rsid w:val="00EC42F8"/>
    <w:rsid w:val="00EC4989"/>
    <w:rsid w:val="00EC4A1B"/>
    <w:rsid w:val="00EC4D1E"/>
    <w:rsid w:val="00EC4EBE"/>
    <w:rsid w:val="00EC5275"/>
    <w:rsid w:val="00EC6344"/>
    <w:rsid w:val="00EC76CF"/>
    <w:rsid w:val="00EC77B6"/>
    <w:rsid w:val="00ED047B"/>
    <w:rsid w:val="00ED0B09"/>
    <w:rsid w:val="00ED0C16"/>
    <w:rsid w:val="00ED0DC7"/>
    <w:rsid w:val="00ED1268"/>
    <w:rsid w:val="00ED14E7"/>
    <w:rsid w:val="00ED15FC"/>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6FD2"/>
    <w:rsid w:val="00ED7239"/>
    <w:rsid w:val="00ED73B9"/>
    <w:rsid w:val="00ED788A"/>
    <w:rsid w:val="00ED7950"/>
    <w:rsid w:val="00ED7B9C"/>
    <w:rsid w:val="00ED7BA2"/>
    <w:rsid w:val="00ED7E03"/>
    <w:rsid w:val="00ED7F3E"/>
    <w:rsid w:val="00EE0116"/>
    <w:rsid w:val="00EE02A7"/>
    <w:rsid w:val="00EE19FD"/>
    <w:rsid w:val="00EE1B56"/>
    <w:rsid w:val="00EE1C85"/>
    <w:rsid w:val="00EE2596"/>
    <w:rsid w:val="00EE2914"/>
    <w:rsid w:val="00EE2F6A"/>
    <w:rsid w:val="00EE334A"/>
    <w:rsid w:val="00EE334B"/>
    <w:rsid w:val="00EE33F3"/>
    <w:rsid w:val="00EE3480"/>
    <w:rsid w:val="00EE433A"/>
    <w:rsid w:val="00EE4477"/>
    <w:rsid w:val="00EE44B0"/>
    <w:rsid w:val="00EE4E8D"/>
    <w:rsid w:val="00EE523A"/>
    <w:rsid w:val="00EE54B9"/>
    <w:rsid w:val="00EE593B"/>
    <w:rsid w:val="00EE5CFA"/>
    <w:rsid w:val="00EE5F7A"/>
    <w:rsid w:val="00EE5FC7"/>
    <w:rsid w:val="00EE6920"/>
    <w:rsid w:val="00EE6E84"/>
    <w:rsid w:val="00EE7654"/>
    <w:rsid w:val="00EF0913"/>
    <w:rsid w:val="00EF13E9"/>
    <w:rsid w:val="00EF22B7"/>
    <w:rsid w:val="00EF2355"/>
    <w:rsid w:val="00EF25A6"/>
    <w:rsid w:val="00EF2C7C"/>
    <w:rsid w:val="00EF393F"/>
    <w:rsid w:val="00EF39AF"/>
    <w:rsid w:val="00EF5623"/>
    <w:rsid w:val="00EF577C"/>
    <w:rsid w:val="00EF595E"/>
    <w:rsid w:val="00EF5E21"/>
    <w:rsid w:val="00EF6136"/>
    <w:rsid w:val="00EF6436"/>
    <w:rsid w:val="00EF67DA"/>
    <w:rsid w:val="00EF7124"/>
    <w:rsid w:val="00EF7384"/>
    <w:rsid w:val="00EF77A6"/>
    <w:rsid w:val="00EF7CDF"/>
    <w:rsid w:val="00F002D6"/>
    <w:rsid w:val="00F0044A"/>
    <w:rsid w:val="00F00EAA"/>
    <w:rsid w:val="00F01566"/>
    <w:rsid w:val="00F01B51"/>
    <w:rsid w:val="00F01D09"/>
    <w:rsid w:val="00F01DAE"/>
    <w:rsid w:val="00F02806"/>
    <w:rsid w:val="00F02B98"/>
    <w:rsid w:val="00F02C2E"/>
    <w:rsid w:val="00F03222"/>
    <w:rsid w:val="00F032A4"/>
    <w:rsid w:val="00F03537"/>
    <w:rsid w:val="00F03BE7"/>
    <w:rsid w:val="00F03EE0"/>
    <w:rsid w:val="00F04589"/>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39A2"/>
    <w:rsid w:val="00F1549C"/>
    <w:rsid w:val="00F15B1F"/>
    <w:rsid w:val="00F166A2"/>
    <w:rsid w:val="00F170D1"/>
    <w:rsid w:val="00F17A1F"/>
    <w:rsid w:val="00F20241"/>
    <w:rsid w:val="00F207CB"/>
    <w:rsid w:val="00F2108C"/>
    <w:rsid w:val="00F21180"/>
    <w:rsid w:val="00F211FE"/>
    <w:rsid w:val="00F216B4"/>
    <w:rsid w:val="00F217F8"/>
    <w:rsid w:val="00F21BAE"/>
    <w:rsid w:val="00F21F12"/>
    <w:rsid w:val="00F2293A"/>
    <w:rsid w:val="00F229DE"/>
    <w:rsid w:val="00F235F7"/>
    <w:rsid w:val="00F2421D"/>
    <w:rsid w:val="00F25241"/>
    <w:rsid w:val="00F302A5"/>
    <w:rsid w:val="00F308B9"/>
    <w:rsid w:val="00F30AA8"/>
    <w:rsid w:val="00F30B34"/>
    <w:rsid w:val="00F31770"/>
    <w:rsid w:val="00F31B00"/>
    <w:rsid w:val="00F32018"/>
    <w:rsid w:val="00F32DE5"/>
    <w:rsid w:val="00F332DC"/>
    <w:rsid w:val="00F33516"/>
    <w:rsid w:val="00F33852"/>
    <w:rsid w:val="00F33A43"/>
    <w:rsid w:val="00F34532"/>
    <w:rsid w:val="00F346E3"/>
    <w:rsid w:val="00F34725"/>
    <w:rsid w:val="00F3510C"/>
    <w:rsid w:val="00F3565B"/>
    <w:rsid w:val="00F35C40"/>
    <w:rsid w:val="00F36428"/>
    <w:rsid w:val="00F3656D"/>
    <w:rsid w:val="00F368F7"/>
    <w:rsid w:val="00F36AA8"/>
    <w:rsid w:val="00F3779C"/>
    <w:rsid w:val="00F37882"/>
    <w:rsid w:val="00F40BD7"/>
    <w:rsid w:val="00F40E95"/>
    <w:rsid w:val="00F41BF7"/>
    <w:rsid w:val="00F429B7"/>
    <w:rsid w:val="00F42BEE"/>
    <w:rsid w:val="00F42CE8"/>
    <w:rsid w:val="00F431D1"/>
    <w:rsid w:val="00F431D3"/>
    <w:rsid w:val="00F4353E"/>
    <w:rsid w:val="00F4396F"/>
    <w:rsid w:val="00F43C74"/>
    <w:rsid w:val="00F43D84"/>
    <w:rsid w:val="00F44527"/>
    <w:rsid w:val="00F44E15"/>
    <w:rsid w:val="00F44F39"/>
    <w:rsid w:val="00F4541C"/>
    <w:rsid w:val="00F4567C"/>
    <w:rsid w:val="00F45ADC"/>
    <w:rsid w:val="00F45EB2"/>
    <w:rsid w:val="00F46943"/>
    <w:rsid w:val="00F46984"/>
    <w:rsid w:val="00F46CA3"/>
    <w:rsid w:val="00F46E88"/>
    <w:rsid w:val="00F472AA"/>
    <w:rsid w:val="00F500F9"/>
    <w:rsid w:val="00F50491"/>
    <w:rsid w:val="00F504C4"/>
    <w:rsid w:val="00F50C48"/>
    <w:rsid w:val="00F50C57"/>
    <w:rsid w:val="00F510FD"/>
    <w:rsid w:val="00F511B0"/>
    <w:rsid w:val="00F51433"/>
    <w:rsid w:val="00F5171B"/>
    <w:rsid w:val="00F51A3C"/>
    <w:rsid w:val="00F51A87"/>
    <w:rsid w:val="00F5235D"/>
    <w:rsid w:val="00F52939"/>
    <w:rsid w:val="00F52B84"/>
    <w:rsid w:val="00F53752"/>
    <w:rsid w:val="00F5388C"/>
    <w:rsid w:val="00F54219"/>
    <w:rsid w:val="00F5451C"/>
    <w:rsid w:val="00F55531"/>
    <w:rsid w:val="00F555C4"/>
    <w:rsid w:val="00F55DB3"/>
    <w:rsid w:val="00F55DB5"/>
    <w:rsid w:val="00F560B4"/>
    <w:rsid w:val="00F56281"/>
    <w:rsid w:val="00F56594"/>
    <w:rsid w:val="00F56610"/>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4EB2"/>
    <w:rsid w:val="00F650C8"/>
    <w:rsid w:val="00F65227"/>
    <w:rsid w:val="00F65FF2"/>
    <w:rsid w:val="00F6698E"/>
    <w:rsid w:val="00F67417"/>
    <w:rsid w:val="00F678A1"/>
    <w:rsid w:val="00F701DB"/>
    <w:rsid w:val="00F71B90"/>
    <w:rsid w:val="00F7215F"/>
    <w:rsid w:val="00F730FD"/>
    <w:rsid w:val="00F73B04"/>
    <w:rsid w:val="00F747A4"/>
    <w:rsid w:val="00F75409"/>
    <w:rsid w:val="00F75592"/>
    <w:rsid w:val="00F7599F"/>
    <w:rsid w:val="00F75FB4"/>
    <w:rsid w:val="00F7680D"/>
    <w:rsid w:val="00F76C42"/>
    <w:rsid w:val="00F7725C"/>
    <w:rsid w:val="00F7789D"/>
    <w:rsid w:val="00F80241"/>
    <w:rsid w:val="00F80B9A"/>
    <w:rsid w:val="00F81263"/>
    <w:rsid w:val="00F81F56"/>
    <w:rsid w:val="00F81F7D"/>
    <w:rsid w:val="00F82282"/>
    <w:rsid w:val="00F82324"/>
    <w:rsid w:val="00F83041"/>
    <w:rsid w:val="00F83398"/>
    <w:rsid w:val="00F835DF"/>
    <w:rsid w:val="00F836BB"/>
    <w:rsid w:val="00F84093"/>
    <w:rsid w:val="00F84617"/>
    <w:rsid w:val="00F85285"/>
    <w:rsid w:val="00F852D1"/>
    <w:rsid w:val="00F85EE3"/>
    <w:rsid w:val="00F86AF6"/>
    <w:rsid w:val="00F86CF1"/>
    <w:rsid w:val="00F86F43"/>
    <w:rsid w:val="00F87CD9"/>
    <w:rsid w:val="00F87DF1"/>
    <w:rsid w:val="00F9024D"/>
    <w:rsid w:val="00F90F7B"/>
    <w:rsid w:val="00F914B7"/>
    <w:rsid w:val="00F9251C"/>
    <w:rsid w:val="00F929A5"/>
    <w:rsid w:val="00F929B7"/>
    <w:rsid w:val="00F9327D"/>
    <w:rsid w:val="00F93D90"/>
    <w:rsid w:val="00F93E5C"/>
    <w:rsid w:val="00F94AFD"/>
    <w:rsid w:val="00F94D71"/>
    <w:rsid w:val="00F952BE"/>
    <w:rsid w:val="00F953B3"/>
    <w:rsid w:val="00F9566B"/>
    <w:rsid w:val="00F9576C"/>
    <w:rsid w:val="00F96714"/>
    <w:rsid w:val="00F96BB1"/>
    <w:rsid w:val="00F96E58"/>
    <w:rsid w:val="00F97692"/>
    <w:rsid w:val="00F97B2A"/>
    <w:rsid w:val="00FA0AFD"/>
    <w:rsid w:val="00FA0E33"/>
    <w:rsid w:val="00FA144D"/>
    <w:rsid w:val="00FA19B4"/>
    <w:rsid w:val="00FA2131"/>
    <w:rsid w:val="00FA24C6"/>
    <w:rsid w:val="00FA263B"/>
    <w:rsid w:val="00FA36EB"/>
    <w:rsid w:val="00FA3875"/>
    <w:rsid w:val="00FA56CE"/>
    <w:rsid w:val="00FA5EA4"/>
    <w:rsid w:val="00FA6816"/>
    <w:rsid w:val="00FA7142"/>
    <w:rsid w:val="00FA7269"/>
    <w:rsid w:val="00FA75F8"/>
    <w:rsid w:val="00FA7D78"/>
    <w:rsid w:val="00FB0339"/>
    <w:rsid w:val="00FB059B"/>
    <w:rsid w:val="00FB0D4D"/>
    <w:rsid w:val="00FB10F0"/>
    <w:rsid w:val="00FB1878"/>
    <w:rsid w:val="00FB1FBE"/>
    <w:rsid w:val="00FB242D"/>
    <w:rsid w:val="00FB275B"/>
    <w:rsid w:val="00FB280F"/>
    <w:rsid w:val="00FB2EAD"/>
    <w:rsid w:val="00FB31A7"/>
    <w:rsid w:val="00FB3981"/>
    <w:rsid w:val="00FB3AC8"/>
    <w:rsid w:val="00FB3D71"/>
    <w:rsid w:val="00FB3D84"/>
    <w:rsid w:val="00FB458B"/>
    <w:rsid w:val="00FB4C59"/>
    <w:rsid w:val="00FB5030"/>
    <w:rsid w:val="00FB5700"/>
    <w:rsid w:val="00FB5D95"/>
    <w:rsid w:val="00FB633B"/>
    <w:rsid w:val="00FB66D2"/>
    <w:rsid w:val="00FB6A6A"/>
    <w:rsid w:val="00FB7739"/>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110"/>
    <w:rsid w:val="00FD34DC"/>
    <w:rsid w:val="00FD3565"/>
    <w:rsid w:val="00FD46C9"/>
    <w:rsid w:val="00FD51C2"/>
    <w:rsid w:val="00FD53CF"/>
    <w:rsid w:val="00FD575F"/>
    <w:rsid w:val="00FD5A55"/>
    <w:rsid w:val="00FD6707"/>
    <w:rsid w:val="00FD67F6"/>
    <w:rsid w:val="00FD6EE2"/>
    <w:rsid w:val="00FD6FC4"/>
    <w:rsid w:val="00FD74CF"/>
    <w:rsid w:val="00FD79BE"/>
    <w:rsid w:val="00FD7C41"/>
    <w:rsid w:val="00FE01F0"/>
    <w:rsid w:val="00FE0385"/>
    <w:rsid w:val="00FE07A7"/>
    <w:rsid w:val="00FE09F0"/>
    <w:rsid w:val="00FE0E16"/>
    <w:rsid w:val="00FE142D"/>
    <w:rsid w:val="00FE1B67"/>
    <w:rsid w:val="00FE1C0E"/>
    <w:rsid w:val="00FE20E1"/>
    <w:rsid w:val="00FE2429"/>
    <w:rsid w:val="00FE252E"/>
    <w:rsid w:val="00FE2905"/>
    <w:rsid w:val="00FE3251"/>
    <w:rsid w:val="00FE3413"/>
    <w:rsid w:val="00FE3D1F"/>
    <w:rsid w:val="00FE3D7C"/>
    <w:rsid w:val="00FE4654"/>
    <w:rsid w:val="00FE4E65"/>
    <w:rsid w:val="00FE5735"/>
    <w:rsid w:val="00FE60E8"/>
    <w:rsid w:val="00FE6998"/>
    <w:rsid w:val="00FE6E73"/>
    <w:rsid w:val="00FE6E7E"/>
    <w:rsid w:val="00FE7908"/>
    <w:rsid w:val="00FF0550"/>
    <w:rsid w:val="00FF0594"/>
    <w:rsid w:val="00FF05F7"/>
    <w:rsid w:val="00FF0683"/>
    <w:rsid w:val="00FF074B"/>
    <w:rsid w:val="00FF0E01"/>
    <w:rsid w:val="00FF116E"/>
    <w:rsid w:val="00FF12F1"/>
    <w:rsid w:val="00FF203A"/>
    <w:rsid w:val="00FF25B9"/>
    <w:rsid w:val="00FF3486"/>
    <w:rsid w:val="00FF3518"/>
    <w:rsid w:val="00FF4400"/>
    <w:rsid w:val="00FF542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116783"/>
    <w:pPr>
      <w:tabs>
        <w:tab w:val="right" w:leader="dot" w:pos="9962"/>
      </w:tabs>
      <w:spacing w:after="0"/>
      <w:ind w:left="142"/>
      <w:jc w:val="both"/>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14609">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0973564">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uta.kazlauskiene@druskinink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edita.davicikaite@druskininkai.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klausk.vpt.lt/hc/lt/articles/115004289565-Kaip-pildyti-EBVPD-"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hyperlink" Target="mailto:gintaras.dumcius@druskininkumuziejus.lt"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gintaras.dumcius@druskininkumuziejus.lt"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2803</TotalTime>
  <Pages>18</Pages>
  <Words>11913</Words>
  <Characters>6791</Characters>
  <Application>Microsoft Office Word</Application>
  <DocSecurity>0</DocSecurity>
  <Lines>56</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18667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Jolanta Kavaliauskienė</cp:lastModifiedBy>
  <cp:revision>587</cp:revision>
  <cp:lastPrinted>2024-08-13T07:53:00Z</cp:lastPrinted>
  <dcterms:created xsi:type="dcterms:W3CDTF">2024-05-28T07:44:00Z</dcterms:created>
  <dcterms:modified xsi:type="dcterms:W3CDTF">2026-06-12T06:42:00Z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